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2D" w:rsidRDefault="00D45481" w:rsidP="00D45481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21131" cy="8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31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2D" w:rsidRDefault="00E66F2D" w:rsidP="00E66F2D">
      <w:pPr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B60E9E" w:rsidRDefault="008A5D5F" w:rsidP="00E66F2D">
      <w:pPr>
        <w:rPr>
          <w:rFonts w:ascii="Arial" w:eastAsia="Arial" w:hAnsi="Arial" w:cs="Arial"/>
          <w:sz w:val="21"/>
          <w:szCs w:val="21"/>
        </w:rPr>
      </w:pPr>
      <w:r w:rsidRPr="008A5D5F">
        <w:rPr>
          <w:rFonts w:ascii="Arial" w:eastAsia="Arial" w:hAnsi="Arial" w:cs="Arial"/>
          <w:sz w:val="21"/>
          <w:szCs w:val="21"/>
        </w:rPr>
        <w:t>Form A for individual</w:t>
      </w:r>
      <w:r w:rsidR="00E66F2D">
        <w:rPr>
          <w:rFonts w:ascii="Arial" w:eastAsia="Arial" w:hAnsi="Arial" w:cs="Arial"/>
          <w:sz w:val="21"/>
          <w:szCs w:val="21"/>
        </w:rPr>
        <w:t xml:space="preserve"> person or company applications</w:t>
      </w:r>
    </w:p>
    <w:p w:rsidR="008A5D5F" w:rsidRDefault="008A5D5F">
      <w:pPr>
        <w:ind w:left="36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4"/>
      </w:tblGrid>
      <w:tr w:rsidR="008A5D5F" w:rsidRPr="008A5D5F" w:rsidTr="00A52A0E">
        <w:trPr>
          <w:trHeight w:val="905"/>
        </w:trPr>
        <w:tc>
          <w:tcPr>
            <w:tcW w:w="9236" w:type="dxa"/>
          </w:tcPr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D5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NOTICE OF APPLICATION FOR A PREMISES LICENCE</w:t>
            </w:r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84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This notice is issued in accordance with regulations made under section 160 of the Gambling Act 2005</w:t>
            </w:r>
          </w:p>
          <w:p w:rsidR="008A5D5F" w:rsidRPr="008A5D5F" w:rsidRDefault="008A5D5F" w:rsidP="008A5D5F">
            <w:pPr>
              <w:spacing w:line="284" w:lineRule="auto"/>
              <w:rPr>
                <w:rFonts w:ascii="Arial" w:hAnsi="Arial" w:cs="Arial"/>
                <w:sz w:val="24"/>
                <w:szCs w:val="24"/>
              </w:rPr>
            </w:pPr>
          </w:p>
          <w:p w:rsidR="008A5D5F" w:rsidRP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Notice is hereby given that</w:t>
            </w:r>
          </w:p>
          <w:p w:rsidR="008A5D5F" w:rsidRPr="008A5D5F" w:rsidRDefault="008A5D5F" w:rsidP="008A5D5F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8A5D5F" w:rsidRPr="008A5D5F" w:rsidRDefault="008A5D5F" w:rsidP="008A5D5F">
            <w:pPr>
              <w:spacing w:line="325" w:lineRule="exact"/>
              <w:rPr>
                <w:rFonts w:ascii="Arial" w:hAnsi="Arial" w:cs="Arial"/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Give the full name of the applicant as set out in Part 2 of the application for a premises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licence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8A5D5F" w:rsidRPr="008A5D5F" w:rsidRDefault="008A5D5F" w:rsidP="008A5D5F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8A5D5F" w:rsidRDefault="008A5D5F" w:rsidP="008A5D5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of the following address:</w:t>
            </w:r>
          </w:p>
          <w:p w:rsidR="008A5D5F" w:rsidRP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D5F" w:rsidRP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Postcode 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76" w:lineRule="auto"/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Give the full address of the applicant as set out in Part 2 of the application for a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 xml:space="preserve"> p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remises licence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5D5F" w:rsidRPr="008A5D5F" w:rsidRDefault="008A5D5F" w:rsidP="008A5D5F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the number of whose operating licence is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4"/>
            <w:r w:rsidRPr="008A5D5F">
              <w:rPr>
                <w:sz w:val="24"/>
                <w:szCs w:val="24"/>
              </w:rPr>
              <w:tab/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8A5D5F" w:rsidRPr="008A5D5F" w:rsidRDefault="008A5D5F" w:rsidP="008A5D5F">
            <w:pPr>
              <w:spacing w:line="241" w:lineRule="exact"/>
              <w:rPr>
                <w:sz w:val="24"/>
                <w:szCs w:val="24"/>
              </w:rPr>
            </w:pPr>
          </w:p>
          <w:p w:rsidR="008A5D5F" w:rsidRPr="008A5D5F" w:rsidRDefault="008A5D5F" w:rsidP="008A5D5F">
            <w:pPr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who applied for an operating licence on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8A5D5F" w:rsidRPr="008A5D5F" w:rsidRDefault="008A5D5F" w:rsidP="008A5D5F">
            <w:pPr>
              <w:spacing w:line="242" w:lineRule="exact"/>
              <w:rPr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57" w:lineRule="auto"/>
              <w:jc w:val="both"/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Delete as appropriate. Insert the reference number of the applicant’s operating licence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(as set out in the operating licence). Where an application for an operating licence is in the process of being made, indicate the date on which the application was made.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4"/>
              </w:rPr>
            </w:pPr>
          </w:p>
          <w:p w:rsidR="008A5D5F" w:rsidRPr="008A5D5F" w:rsidRDefault="008A5D5F" w:rsidP="008A5D5F">
            <w:pPr>
              <w:spacing w:line="231" w:lineRule="exact"/>
              <w:rPr>
                <w:sz w:val="24"/>
                <w:szCs w:val="24"/>
              </w:rPr>
            </w:pPr>
          </w:p>
          <w:p w:rsidR="008A5D5F" w:rsidRPr="008A5D5F" w:rsidRDefault="008A5D5F" w:rsidP="008A5D5F">
            <w:pPr>
              <w:tabs>
                <w:tab w:val="left" w:pos="3800"/>
              </w:tabs>
              <w:rPr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 xml:space="preserve">has made an application for a 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5D5F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  <w:r w:rsidRPr="008A5D5F">
              <w:rPr>
                <w:sz w:val="24"/>
                <w:szCs w:val="24"/>
              </w:rPr>
              <w:tab/>
            </w:r>
            <w:r w:rsidRPr="008A5D5F">
              <w:rPr>
                <w:rFonts w:ascii="Arial" w:eastAsia="Arial" w:hAnsi="Arial" w:cs="Arial"/>
                <w:sz w:val="24"/>
                <w:szCs w:val="24"/>
              </w:rPr>
              <w:t>premises licence.</w:t>
            </w:r>
          </w:p>
          <w:p w:rsidR="008A5D5F" w:rsidRPr="008A5D5F" w:rsidRDefault="008A5D5F" w:rsidP="008A5D5F">
            <w:pPr>
              <w:spacing w:line="241" w:lineRule="exact"/>
              <w:rPr>
                <w:sz w:val="24"/>
                <w:szCs w:val="24"/>
              </w:rPr>
            </w:pPr>
          </w:p>
          <w:p w:rsidR="008A5D5F" w:rsidRPr="008A5D5F" w:rsidRDefault="008A5D5F" w:rsidP="008A5D5F">
            <w:pPr>
              <w:rPr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Insert here the kind of premises licence being applied for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24"/>
              </w:rPr>
            </w:pPr>
          </w:p>
          <w:p w:rsidR="008A5D5F" w:rsidRPr="008A5D5F" w:rsidRDefault="008A5D5F" w:rsidP="008A5D5F">
            <w:pPr>
              <w:rPr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1"/>
              </w:rPr>
              <w:t>The application relates to the following premises:</w:t>
            </w: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8"/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00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48" w:lineRule="exact"/>
              <w:rPr>
                <w:sz w:val="24"/>
                <w:szCs w:val="20"/>
              </w:rPr>
            </w:pPr>
          </w:p>
          <w:p w:rsidR="008A5D5F" w:rsidRPr="008A5D5F" w:rsidRDefault="008A5D5F" w:rsidP="008A5D5F">
            <w:pPr>
              <w:spacing w:line="276" w:lineRule="auto"/>
              <w:rPr>
                <w:sz w:val="18"/>
                <w:szCs w:val="20"/>
              </w:rPr>
            </w:pPr>
            <w:r w:rsidRPr="008A5D5F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Give the trading name to be used at the premises, and the address of the premises (or,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if none, give a description of the premises and their location)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>.]</w:t>
            </w:r>
          </w:p>
          <w:p w:rsid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5D5F" w:rsidRPr="008A5D5F" w:rsidRDefault="008A5D5F" w:rsidP="008A5D5F">
            <w:pPr>
              <w:rPr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0"/>
              </w:rPr>
              <w:t>The application for a premises licence has been made to the following licensing authority:</w:t>
            </w:r>
          </w:p>
          <w:p w:rsidR="008A5D5F" w:rsidRPr="008A5D5F" w:rsidRDefault="008A5D5F" w:rsidP="008A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Place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8A5D5F" w:rsidRPr="003D76EF" w:rsidRDefault="003D76EF" w:rsidP="003D7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8A5D5F" w:rsidRDefault="008A5D5F" w:rsidP="003D76EF">
            <w:pPr>
              <w:spacing w:line="241" w:lineRule="exact"/>
              <w:jc w:val="center"/>
              <w:rPr>
                <w:sz w:val="24"/>
                <w:szCs w:val="20"/>
              </w:rPr>
            </w:pPr>
          </w:p>
          <w:p w:rsidR="003D76EF" w:rsidRPr="003D76EF" w:rsidRDefault="003D76EF" w:rsidP="003D76EF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8A5D5F" w:rsidRPr="008A5D5F" w:rsidRDefault="008A5D5F" w:rsidP="008A5D5F">
            <w:pPr>
              <w:spacing w:line="242" w:lineRule="exact"/>
              <w:rPr>
                <w:sz w:val="24"/>
                <w:szCs w:val="20"/>
              </w:rPr>
            </w:pPr>
          </w:p>
          <w:p w:rsidR="00176E0A" w:rsidRPr="00176E0A" w:rsidRDefault="00176E0A" w:rsidP="008A5D5F">
            <w:pPr>
              <w:spacing w:line="277" w:lineRule="auto"/>
              <w:rPr>
                <w:rFonts w:ascii="Arial" w:eastAsia="Arial" w:hAnsi="Arial" w:cs="Arial"/>
                <w:sz w:val="24"/>
                <w:szCs w:val="21"/>
              </w:rPr>
            </w:pPr>
          </w:p>
          <w:p w:rsidR="008A5D5F" w:rsidRPr="00176E0A" w:rsidRDefault="008A5D5F" w:rsidP="008A5D5F">
            <w:pPr>
              <w:spacing w:line="277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t>Information about the application is available from the licensing authority, including the arrangements for viewing the details of the application.</w:t>
            </w:r>
          </w:p>
          <w:p w:rsidR="008A5D5F" w:rsidRPr="00176E0A" w:rsidRDefault="008A5D5F" w:rsidP="008A5D5F">
            <w:pPr>
              <w:spacing w:line="167" w:lineRule="exact"/>
              <w:rPr>
                <w:rFonts w:ascii="Arial" w:hAnsi="Arial" w:cs="Arial"/>
                <w:sz w:val="24"/>
                <w:szCs w:val="20"/>
              </w:rPr>
            </w:pPr>
          </w:p>
          <w:p w:rsidR="008A5D5F" w:rsidRDefault="008A5D5F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lastRenderedPageBreak/>
              <w:t>The following person connected with the applicant is able to give further information about the application:</w:t>
            </w:r>
          </w:p>
          <w:p w:rsidR="00176E0A" w:rsidRDefault="00176E0A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176E0A" w:rsidRDefault="00176E0A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9"/>
          </w:p>
          <w:p w:rsidR="00C9273B" w:rsidRDefault="00C9273B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C9273B" w:rsidRDefault="00C9273B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C9273B" w:rsidRPr="00176E0A" w:rsidRDefault="00C9273B" w:rsidP="00176E0A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  <w:p w:rsidR="008A5D5F" w:rsidRPr="00176E0A" w:rsidRDefault="008A5D5F" w:rsidP="008A5D5F">
            <w:pPr>
              <w:spacing w:line="252" w:lineRule="exact"/>
              <w:rPr>
                <w:rFonts w:ascii="Arial" w:hAnsi="Arial" w:cs="Arial"/>
                <w:sz w:val="24"/>
                <w:szCs w:val="20"/>
              </w:rPr>
            </w:pPr>
          </w:p>
          <w:p w:rsidR="008A5D5F" w:rsidRPr="00176E0A" w:rsidRDefault="00176E0A" w:rsidP="008A5D5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76E0A">
              <w:rPr>
                <w:rFonts w:ascii="Arial" w:eastAsia="Arial" w:hAnsi="Arial" w:cs="Arial"/>
                <w:iCs/>
                <w:sz w:val="20"/>
                <w:szCs w:val="21"/>
              </w:rPr>
              <w:t>[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T</w:t>
            </w:r>
            <w:r w:rsidR="008A5D5F"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his entry is optional and is to be included if the applicant wishes to provide the name,</w:t>
            </w:r>
            <w:r w:rsidR="008A5D5F" w:rsidRPr="00176E0A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="008A5D5F"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telephone number and (if available) e-mail address of a person connected with the applicant who is able to answer questions and provide further information about the application.</w:t>
            </w:r>
            <w:r w:rsidR="008A5D5F" w:rsidRPr="00176E0A">
              <w:rPr>
                <w:rFonts w:ascii="Arial" w:eastAsia="Arial" w:hAnsi="Arial" w:cs="Arial"/>
                <w:sz w:val="20"/>
                <w:szCs w:val="21"/>
              </w:rPr>
              <w:t>]</w:t>
            </w:r>
          </w:p>
          <w:p w:rsidR="008A5D5F" w:rsidRPr="00176E0A" w:rsidRDefault="008A5D5F" w:rsidP="008A5D5F">
            <w:pPr>
              <w:spacing w:line="191" w:lineRule="exact"/>
              <w:rPr>
                <w:rFonts w:ascii="Arial" w:hAnsi="Arial" w:cs="Arial"/>
                <w:sz w:val="24"/>
                <w:szCs w:val="20"/>
              </w:rPr>
            </w:pPr>
          </w:p>
          <w:p w:rsidR="008A5D5F" w:rsidRDefault="008A5D5F" w:rsidP="008A5D5F">
            <w:pPr>
              <w:spacing w:line="289" w:lineRule="auto"/>
              <w:rPr>
                <w:rFonts w:ascii="Arial" w:eastAsia="Arial" w:hAnsi="Arial" w:cs="Arial"/>
                <w:b/>
                <w:bCs/>
                <w:sz w:val="24"/>
                <w:szCs w:val="21"/>
              </w:rPr>
            </w:pPr>
            <w:r w:rsidRPr="00176E0A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Any representations under section 161 of the Gambling Act 2005 must be made no later than the following date:</w:t>
            </w:r>
          </w:p>
          <w:p w:rsidR="00176E0A" w:rsidRPr="00176E0A" w:rsidRDefault="00176E0A" w:rsidP="008A5D5F">
            <w:pPr>
              <w:spacing w:line="289" w:lineRule="auto"/>
              <w:rPr>
                <w:rFonts w:ascii="Arial" w:hAnsi="Arial" w:cs="Arial"/>
                <w:sz w:val="24"/>
                <w:szCs w:val="20"/>
              </w:rPr>
            </w:pPr>
          </w:p>
          <w:p w:rsidR="00176E0A" w:rsidRDefault="00176E0A" w:rsidP="008A5D5F">
            <w:pPr>
              <w:spacing w:line="25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176E0A" w:rsidRDefault="00176E0A" w:rsidP="008A5D5F">
            <w:pPr>
              <w:spacing w:line="251" w:lineRule="auto"/>
              <w:rPr>
                <w:rFonts w:ascii="Arial" w:hAnsi="Arial" w:cs="Arial"/>
                <w:sz w:val="24"/>
                <w:szCs w:val="24"/>
              </w:rPr>
            </w:pPr>
          </w:p>
          <w:p w:rsidR="008A5D5F" w:rsidRPr="00176E0A" w:rsidRDefault="008A5D5F" w:rsidP="00176E0A">
            <w:pPr>
              <w:spacing w:line="251" w:lineRule="auto"/>
              <w:rPr>
                <w:rFonts w:ascii="Arial" w:hAnsi="Arial" w:cs="Arial"/>
                <w:sz w:val="20"/>
                <w:szCs w:val="20"/>
              </w:rPr>
            </w:pPr>
            <w:r w:rsidRPr="00176E0A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Please insert last day on which representations may be made in relation to the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176E0A">
              <w:rPr>
                <w:rFonts w:ascii="Arial" w:eastAsia="Arial" w:hAnsi="Arial" w:cs="Arial"/>
                <w:i/>
                <w:iCs/>
                <w:sz w:val="20"/>
                <w:szCs w:val="21"/>
              </w:rPr>
              <w:t>application. The period for making representations is 28 days (inclusive) starting with the day on which the application for the premises licence was made to the licensing authority.</w:t>
            </w:r>
            <w:r w:rsidRPr="00176E0A">
              <w:rPr>
                <w:rFonts w:ascii="Arial" w:eastAsia="Arial" w:hAnsi="Arial" w:cs="Arial"/>
                <w:sz w:val="20"/>
                <w:szCs w:val="21"/>
              </w:rPr>
              <w:t>]</w:t>
            </w:r>
          </w:p>
          <w:p w:rsidR="008A5D5F" w:rsidRPr="008A5D5F" w:rsidRDefault="008A5D5F" w:rsidP="008A5D5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60E9E" w:rsidRDefault="00B60E9E" w:rsidP="008A5D5F">
      <w:pPr>
        <w:spacing w:line="20" w:lineRule="exact"/>
        <w:rPr>
          <w:sz w:val="24"/>
          <w:szCs w:val="24"/>
        </w:rPr>
      </w:pPr>
    </w:p>
    <w:p w:rsidR="00B60E9E" w:rsidRDefault="00B60E9E" w:rsidP="008A5D5F">
      <w:pPr>
        <w:spacing w:line="200" w:lineRule="exact"/>
        <w:rPr>
          <w:sz w:val="24"/>
          <w:szCs w:val="24"/>
        </w:rPr>
      </w:pPr>
    </w:p>
    <w:p w:rsidR="00B60E9E" w:rsidRDefault="00B60E9E" w:rsidP="008A5D5F">
      <w:pPr>
        <w:spacing w:line="200" w:lineRule="exact"/>
        <w:rPr>
          <w:sz w:val="24"/>
          <w:szCs w:val="24"/>
        </w:rPr>
      </w:pPr>
    </w:p>
    <w:p w:rsidR="00B60E9E" w:rsidRDefault="00B60E9E">
      <w:pPr>
        <w:spacing w:line="228" w:lineRule="exact"/>
        <w:rPr>
          <w:sz w:val="24"/>
          <w:szCs w:val="24"/>
        </w:rPr>
      </w:pPr>
    </w:p>
    <w:p w:rsidR="00B60E9E" w:rsidRDefault="00B60E9E">
      <w:pPr>
        <w:spacing w:line="249" w:lineRule="exact"/>
        <w:rPr>
          <w:sz w:val="24"/>
          <w:szCs w:val="24"/>
        </w:rPr>
      </w:pPr>
    </w:p>
    <w:p w:rsidR="008A5D5F" w:rsidRDefault="008A5D5F">
      <w:pPr>
        <w:spacing w:line="249" w:lineRule="exact"/>
        <w:rPr>
          <w:sz w:val="24"/>
          <w:szCs w:val="24"/>
        </w:rPr>
      </w:pPr>
    </w:p>
    <w:p w:rsidR="00B60E9E" w:rsidRDefault="00B60E9E">
      <w:pPr>
        <w:spacing w:line="200" w:lineRule="exact"/>
        <w:rPr>
          <w:sz w:val="20"/>
          <w:szCs w:val="20"/>
        </w:rPr>
      </w:pPr>
      <w:bookmarkStart w:id="11" w:name="page2"/>
      <w:bookmarkEnd w:id="11"/>
    </w:p>
    <w:p w:rsidR="00B60E9E" w:rsidRDefault="00B60E9E">
      <w:pPr>
        <w:spacing w:line="319" w:lineRule="exact"/>
        <w:rPr>
          <w:sz w:val="20"/>
          <w:szCs w:val="20"/>
        </w:rPr>
      </w:pPr>
    </w:p>
    <w:p w:rsidR="00B60E9E" w:rsidRDefault="00B60E9E">
      <w:pPr>
        <w:spacing w:line="169" w:lineRule="exact"/>
        <w:rPr>
          <w:sz w:val="20"/>
          <w:szCs w:val="20"/>
        </w:rPr>
      </w:pPr>
    </w:p>
    <w:p w:rsidR="00B60E9E" w:rsidRDefault="00B60E9E">
      <w:pPr>
        <w:spacing w:line="20" w:lineRule="exact"/>
        <w:rPr>
          <w:sz w:val="20"/>
          <w:szCs w:val="20"/>
        </w:rPr>
      </w:pPr>
    </w:p>
    <w:sectPr w:rsidR="00B60E9E" w:rsidSect="00E66F2D">
      <w:pgSz w:w="11900" w:h="16840"/>
      <w:pgMar w:top="993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9E"/>
    <w:rsid w:val="00176E0A"/>
    <w:rsid w:val="003D76EF"/>
    <w:rsid w:val="005D082D"/>
    <w:rsid w:val="007B35CA"/>
    <w:rsid w:val="008A5D5F"/>
    <w:rsid w:val="00B023E2"/>
    <w:rsid w:val="00B60E9E"/>
    <w:rsid w:val="00C9273B"/>
    <w:rsid w:val="00D45481"/>
    <w:rsid w:val="00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80127-4FA1-40B6-AC68-AAA1D7D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2017-10-26T12:39:00Z</dcterms:created>
  <dcterms:modified xsi:type="dcterms:W3CDTF">2017-10-26T12:39:00Z</dcterms:modified>
</cp:coreProperties>
</file>