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C0D3" w14:textId="1B99CD06" w:rsidR="0032211F" w:rsidRDefault="00406363" w:rsidP="00406363">
      <w:pPr>
        <w:pStyle w:val="BodyText"/>
        <w:tabs>
          <w:tab w:val="left" w:pos="1848"/>
        </w:tabs>
        <w:jc w:val="center"/>
      </w:pPr>
      <w:r>
        <w:rPr>
          <w:noProof/>
        </w:rPr>
        <w:drawing>
          <wp:inline distT="0" distB="0" distL="0" distR="0" wp14:anchorId="03E6750A" wp14:editId="5A956A07">
            <wp:extent cx="4737100" cy="2372414"/>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100" cy="2372414"/>
                    </a:xfrm>
                    <a:prstGeom prst="rect">
                      <a:avLst/>
                    </a:prstGeom>
                    <a:noFill/>
                  </pic:spPr>
                </pic:pic>
              </a:graphicData>
            </a:graphic>
          </wp:inline>
        </w:drawing>
      </w:r>
    </w:p>
    <w:p w14:paraId="0E6EC7B7" w14:textId="77777777" w:rsidR="009B1F33" w:rsidRDefault="009B1F33" w:rsidP="0032211F">
      <w:pPr>
        <w:pStyle w:val="Heading1"/>
        <w:rPr>
          <w:szCs w:val="32"/>
        </w:rPr>
      </w:pPr>
    </w:p>
    <w:p w14:paraId="4E4F0508" w14:textId="2C3528E6" w:rsidR="0032211F" w:rsidRPr="00A70E4B" w:rsidRDefault="009D2B8E" w:rsidP="0032211F">
      <w:pPr>
        <w:pStyle w:val="Heading1"/>
        <w:rPr>
          <w:szCs w:val="32"/>
        </w:rPr>
      </w:pPr>
      <w:bookmarkStart w:id="0" w:name="_Hlk118238981"/>
      <w:r>
        <w:rPr>
          <w:szCs w:val="32"/>
        </w:rPr>
        <w:t>Scope</w:t>
      </w:r>
    </w:p>
    <w:bookmarkEnd w:id="0"/>
    <w:p w14:paraId="0888D258" w14:textId="1C5FDF09" w:rsidR="0032211F" w:rsidRDefault="0032211F" w:rsidP="0032211F"/>
    <w:p w14:paraId="24FC0E53" w14:textId="3366941F" w:rsidR="00C57B0F" w:rsidRPr="00046BFC" w:rsidRDefault="00C57B0F" w:rsidP="00046BFC">
      <w:pPr>
        <w:pStyle w:val="ListParagraph"/>
        <w:numPr>
          <w:ilvl w:val="0"/>
          <w:numId w:val="46"/>
        </w:numPr>
        <w:rPr>
          <w:b/>
          <w:bCs/>
        </w:rPr>
      </w:pPr>
      <w:r w:rsidRPr="00046BFC">
        <w:rPr>
          <w:b/>
          <w:bCs/>
        </w:rPr>
        <w:t>The Future of</w:t>
      </w:r>
      <w:r w:rsidR="00315B15" w:rsidRPr="00046BFC">
        <w:rPr>
          <w:b/>
          <w:bCs/>
        </w:rPr>
        <w:t xml:space="preserve"> the cost of living in Swansea in 2040</w:t>
      </w:r>
    </w:p>
    <w:p w14:paraId="1202829C" w14:textId="034D13A1" w:rsidR="00C57B0F" w:rsidRPr="00046BFC" w:rsidRDefault="00B86398" w:rsidP="00046BFC">
      <w:pPr>
        <w:pStyle w:val="ListParagraph"/>
        <w:numPr>
          <w:ilvl w:val="0"/>
          <w:numId w:val="46"/>
        </w:numPr>
        <w:rPr>
          <w:b/>
          <w:bCs/>
        </w:rPr>
      </w:pPr>
      <w:r>
        <w:rPr>
          <w:b/>
          <w:bCs/>
        </w:rPr>
        <w:t>Sessions for</w:t>
      </w:r>
      <w:r w:rsidR="00315B15" w:rsidRPr="00046BFC">
        <w:rPr>
          <w:b/>
          <w:bCs/>
        </w:rPr>
        <w:t xml:space="preserve"> </w:t>
      </w:r>
      <w:r w:rsidR="00105876">
        <w:rPr>
          <w:b/>
          <w:bCs/>
        </w:rPr>
        <w:t xml:space="preserve">Swansea and Neath Port Talbot </w:t>
      </w:r>
      <w:r w:rsidR="00315B15" w:rsidRPr="00046BFC">
        <w:rPr>
          <w:b/>
          <w:bCs/>
        </w:rPr>
        <w:t>P</w:t>
      </w:r>
      <w:r w:rsidR="005A359E">
        <w:rPr>
          <w:b/>
          <w:bCs/>
        </w:rPr>
        <w:t xml:space="preserve">ublic </w:t>
      </w:r>
      <w:r w:rsidR="00315B15" w:rsidRPr="00046BFC">
        <w:rPr>
          <w:b/>
          <w:bCs/>
        </w:rPr>
        <w:t>S</w:t>
      </w:r>
      <w:r w:rsidR="005A359E">
        <w:rPr>
          <w:b/>
          <w:bCs/>
        </w:rPr>
        <w:t xml:space="preserve">ervices </w:t>
      </w:r>
      <w:r w:rsidR="00315B15" w:rsidRPr="00046BFC">
        <w:rPr>
          <w:b/>
          <w:bCs/>
        </w:rPr>
        <w:t>B</w:t>
      </w:r>
      <w:r w:rsidR="005A359E">
        <w:rPr>
          <w:b/>
          <w:bCs/>
        </w:rPr>
        <w:t>oards</w:t>
      </w:r>
    </w:p>
    <w:p w14:paraId="20494193" w14:textId="7A062C6C" w:rsidR="00C57B0F" w:rsidRDefault="00C57B0F" w:rsidP="00046BFC">
      <w:pPr>
        <w:pStyle w:val="ListParagraph"/>
        <w:numPr>
          <w:ilvl w:val="0"/>
          <w:numId w:val="46"/>
        </w:numPr>
        <w:rPr>
          <w:b/>
          <w:bCs/>
        </w:rPr>
      </w:pPr>
      <w:r w:rsidRPr="00046BFC">
        <w:rPr>
          <w:b/>
          <w:bCs/>
        </w:rPr>
        <w:t>To</w:t>
      </w:r>
      <w:r w:rsidR="00315B15" w:rsidRPr="00046BFC">
        <w:rPr>
          <w:b/>
          <w:bCs/>
        </w:rPr>
        <w:t xml:space="preserve"> inform </w:t>
      </w:r>
      <w:r w:rsidR="00046BFC">
        <w:rPr>
          <w:b/>
          <w:bCs/>
        </w:rPr>
        <w:t>Local W</w:t>
      </w:r>
      <w:r w:rsidR="00315B15" w:rsidRPr="00046BFC">
        <w:rPr>
          <w:b/>
          <w:bCs/>
        </w:rPr>
        <w:t>ell</w:t>
      </w:r>
      <w:r w:rsidR="00046BFC">
        <w:rPr>
          <w:b/>
          <w:bCs/>
        </w:rPr>
        <w:t>-</w:t>
      </w:r>
      <w:r w:rsidR="00315B15" w:rsidRPr="00046BFC">
        <w:rPr>
          <w:b/>
          <w:bCs/>
        </w:rPr>
        <w:t xml:space="preserve">being </w:t>
      </w:r>
      <w:r w:rsidR="00046BFC">
        <w:rPr>
          <w:b/>
          <w:bCs/>
        </w:rPr>
        <w:t>P</w:t>
      </w:r>
      <w:r w:rsidR="00315B15" w:rsidRPr="00046BFC">
        <w:rPr>
          <w:b/>
          <w:bCs/>
        </w:rPr>
        <w:t>lan</w:t>
      </w:r>
      <w:r w:rsidR="00803DDA">
        <w:rPr>
          <w:b/>
          <w:bCs/>
        </w:rPr>
        <w:t xml:space="preserve"> Development</w:t>
      </w:r>
    </w:p>
    <w:p w14:paraId="30FC6D37" w14:textId="6FBA9A5E" w:rsidR="00B1654D" w:rsidRDefault="00B1654D" w:rsidP="00B1654D">
      <w:pPr>
        <w:pStyle w:val="ListParagraph"/>
        <w:rPr>
          <w:b/>
          <w:bCs/>
        </w:rPr>
      </w:pPr>
    </w:p>
    <w:p w14:paraId="37476680" w14:textId="5D48BA8B" w:rsidR="00B1654D" w:rsidRPr="00A70E4B" w:rsidRDefault="00B1654D" w:rsidP="00B1654D">
      <w:pPr>
        <w:pStyle w:val="Heading1"/>
        <w:rPr>
          <w:szCs w:val="32"/>
        </w:rPr>
      </w:pPr>
      <w:r>
        <w:rPr>
          <w:szCs w:val="32"/>
        </w:rPr>
        <w:t>Theme</w:t>
      </w:r>
    </w:p>
    <w:p w14:paraId="523BB02C" w14:textId="77777777" w:rsidR="009E5D2E" w:rsidRPr="001F481E" w:rsidRDefault="009E5D2E" w:rsidP="001F481E">
      <w:pPr>
        <w:rPr>
          <w:b/>
          <w:bCs/>
        </w:rPr>
      </w:pPr>
    </w:p>
    <w:p w14:paraId="74781E88" w14:textId="77777777" w:rsidR="009E5D2E" w:rsidRPr="009E5D2E" w:rsidRDefault="009E5D2E" w:rsidP="009E5D2E">
      <w:r w:rsidRPr="009E5D2E">
        <w:t>Everyone is impacted and concerned about the current ‘cost of living’ crisis. But what do changes to the ‘cost of living’ mean for the long term?</w:t>
      </w:r>
    </w:p>
    <w:p w14:paraId="3F384117" w14:textId="77777777" w:rsidR="009E5D2E" w:rsidRPr="009E5D2E" w:rsidRDefault="009E5D2E" w:rsidP="009E5D2E"/>
    <w:p w14:paraId="6C25E898" w14:textId="77777777" w:rsidR="009E5D2E" w:rsidRPr="009E5D2E" w:rsidRDefault="009E5D2E" w:rsidP="009E5D2E">
      <w:r w:rsidRPr="009E5D2E">
        <w:t xml:space="preserve">Rightly our focus short term is on acute, </w:t>
      </w:r>
      <w:proofErr w:type="gramStart"/>
      <w:r w:rsidRPr="009E5D2E">
        <w:t>short term</w:t>
      </w:r>
      <w:proofErr w:type="gramEnd"/>
      <w:r w:rsidRPr="009E5D2E">
        <w:t xml:space="preserve"> implications like rising prices but what about the wider long term ‘cost’ to the economy and beyond?</w:t>
      </w:r>
    </w:p>
    <w:p w14:paraId="0558F5E0" w14:textId="77777777" w:rsidR="009E5D2E" w:rsidRPr="009E5D2E" w:rsidRDefault="009E5D2E" w:rsidP="009E5D2E"/>
    <w:p w14:paraId="326D3F4A" w14:textId="62EB35B3" w:rsidR="00FA1FA7" w:rsidRDefault="009E5D2E" w:rsidP="009E5D2E">
      <w:r w:rsidRPr="009E5D2E">
        <w:t>What might the wider ‘cost’ of living be by 2040, in terms of our health, our planet, our society, our culture, our quality of life, our communities and quality of life?</w:t>
      </w:r>
    </w:p>
    <w:p w14:paraId="7477EE2A" w14:textId="77777777" w:rsidR="001F481E" w:rsidRDefault="001F481E" w:rsidP="009E5D2E"/>
    <w:p w14:paraId="19E891B3" w14:textId="77777777" w:rsidR="00FA1FA7" w:rsidRPr="00FA1FA7" w:rsidRDefault="00FA1FA7" w:rsidP="00FA1FA7">
      <w:r w:rsidRPr="00FA1FA7">
        <w:t xml:space="preserve">Google defines ‘cost of living’ as  </w:t>
      </w:r>
    </w:p>
    <w:p w14:paraId="0A2A40D8" w14:textId="77777777" w:rsidR="00FA1FA7" w:rsidRPr="00FA1FA7" w:rsidRDefault="00FA1FA7" w:rsidP="00E2013A">
      <w:pPr>
        <w:rPr>
          <w:i/>
          <w:iCs/>
        </w:rPr>
      </w:pPr>
      <w:r w:rsidRPr="00FA1FA7">
        <w:rPr>
          <w:i/>
          <w:iCs/>
        </w:rPr>
        <w:t>‘</w:t>
      </w:r>
      <w:proofErr w:type="gramStart"/>
      <w:r w:rsidRPr="00FA1FA7">
        <w:rPr>
          <w:i/>
          <w:iCs/>
        </w:rPr>
        <w:t>the</w:t>
      </w:r>
      <w:proofErr w:type="gramEnd"/>
      <w:r w:rsidRPr="00FA1FA7">
        <w:rPr>
          <w:i/>
          <w:iCs/>
        </w:rPr>
        <w:t xml:space="preserve"> level of prices relating to a range of everyday items’.</w:t>
      </w:r>
    </w:p>
    <w:p w14:paraId="12065685" w14:textId="77777777" w:rsidR="00FA1FA7" w:rsidRPr="00FA1FA7" w:rsidRDefault="00FA1FA7" w:rsidP="00FA1FA7"/>
    <w:p w14:paraId="4C664EE0" w14:textId="62CB1F95" w:rsidR="00406363" w:rsidRDefault="00FA1FA7" w:rsidP="00FA1FA7">
      <w:r w:rsidRPr="00FA1FA7">
        <w:t xml:space="preserve">We </w:t>
      </w:r>
      <w:r w:rsidR="001F481E">
        <w:t>chose</w:t>
      </w:r>
      <w:r w:rsidRPr="00FA1FA7">
        <w:t xml:space="preserve"> to define ‘cost of living’ as the not only the economic price of living a good life in Swansea Bay’ but in terms of the long term environmental, </w:t>
      </w:r>
      <w:proofErr w:type="gramStart"/>
      <w:r w:rsidRPr="00FA1FA7">
        <w:t>social</w:t>
      </w:r>
      <w:proofErr w:type="gramEnd"/>
      <w:r w:rsidRPr="00FA1FA7">
        <w:t xml:space="preserve"> and cultural costs</w:t>
      </w:r>
    </w:p>
    <w:p w14:paraId="0429E7F1" w14:textId="56B3C398" w:rsidR="009B3F19" w:rsidRDefault="009B3F19" w:rsidP="00FA1FA7"/>
    <w:p w14:paraId="49637D27" w14:textId="77777777" w:rsidR="009B3F19" w:rsidRDefault="009B3F19" w:rsidP="00FA1FA7"/>
    <w:p w14:paraId="13307E81" w14:textId="77777777" w:rsidR="00406363" w:rsidRDefault="00406363" w:rsidP="0032211F"/>
    <w:p w14:paraId="510D6E99" w14:textId="7569350C" w:rsidR="00EA03EB" w:rsidRPr="001C47BA" w:rsidRDefault="001C47BA" w:rsidP="001C47BA">
      <w:pPr>
        <w:pStyle w:val="Heading1"/>
        <w:rPr>
          <w:szCs w:val="32"/>
        </w:rPr>
      </w:pPr>
      <w:r>
        <w:rPr>
          <w:szCs w:val="32"/>
        </w:rPr>
        <w:lastRenderedPageBreak/>
        <w:t xml:space="preserve">3H </w:t>
      </w:r>
      <w:r w:rsidR="00186A68">
        <w:rPr>
          <w:szCs w:val="32"/>
        </w:rPr>
        <w:t>M</w:t>
      </w:r>
      <w:r>
        <w:rPr>
          <w:szCs w:val="32"/>
        </w:rPr>
        <w:t xml:space="preserve">ethod </w:t>
      </w:r>
      <w:r w:rsidR="00186A68">
        <w:rPr>
          <w:szCs w:val="32"/>
        </w:rPr>
        <w:t>O</w:t>
      </w:r>
      <w:r>
        <w:rPr>
          <w:szCs w:val="32"/>
        </w:rPr>
        <w:t>verview</w:t>
      </w:r>
    </w:p>
    <w:p w14:paraId="516A87DF" w14:textId="2C5E47B4" w:rsidR="00EA03EB" w:rsidRDefault="00EA03EB" w:rsidP="0032211F"/>
    <w:p w14:paraId="277F19AA" w14:textId="2CEA9381" w:rsidR="00F60D33" w:rsidRPr="00FC2B52" w:rsidRDefault="00F60D33" w:rsidP="00F60D33">
      <w:pPr>
        <w:pStyle w:val="NormalWeb"/>
        <w:spacing w:before="0" w:beforeAutospacing="0" w:after="0" w:afterAutospacing="0" w:line="276" w:lineRule="auto"/>
        <w:rPr>
          <w:rFonts w:ascii="Arial" w:hAnsi="Arial" w:cs="Arial"/>
          <w:color w:val="000000"/>
        </w:rPr>
      </w:pPr>
      <w:r w:rsidRPr="00FC2B52">
        <w:rPr>
          <w:rFonts w:ascii="Arial" w:hAnsi="Arial" w:cs="Arial"/>
          <w:color w:val="000000"/>
        </w:rPr>
        <w:t xml:space="preserve">The 3H method </w:t>
      </w:r>
      <w:r w:rsidR="006E3879" w:rsidRPr="00FC2B52">
        <w:rPr>
          <w:rFonts w:ascii="Arial" w:hAnsi="Arial" w:cs="Arial"/>
          <w:color w:val="000000"/>
        </w:rPr>
        <w:t xml:space="preserve">used in this workshop </w:t>
      </w:r>
      <w:r w:rsidRPr="00FC2B52">
        <w:rPr>
          <w:rFonts w:ascii="Arial" w:hAnsi="Arial" w:cs="Arial"/>
          <w:color w:val="000000"/>
        </w:rPr>
        <w:t xml:space="preserve">was developed by Bill Sharpe and his colleagues at H3 Uni and IFF (International Futures Forum). </w:t>
      </w:r>
    </w:p>
    <w:p w14:paraId="52085916" w14:textId="77777777" w:rsidR="00F60D33" w:rsidRPr="00FC2B52" w:rsidRDefault="00F60D33" w:rsidP="00F60D33">
      <w:pPr>
        <w:pStyle w:val="NormalWeb"/>
        <w:spacing w:before="0" w:beforeAutospacing="0" w:after="0" w:afterAutospacing="0" w:line="276" w:lineRule="auto"/>
        <w:rPr>
          <w:rFonts w:ascii="Arial" w:hAnsi="Arial" w:cs="Arial"/>
          <w:color w:val="000000"/>
        </w:rPr>
      </w:pPr>
    </w:p>
    <w:p w14:paraId="254E8207" w14:textId="77777777" w:rsidR="00F60D33" w:rsidRPr="00FC2B52" w:rsidRDefault="00F60D33" w:rsidP="00F60D33">
      <w:pPr>
        <w:pStyle w:val="ListParagraph"/>
        <w:numPr>
          <w:ilvl w:val="0"/>
          <w:numId w:val="37"/>
        </w:numPr>
        <w:tabs>
          <w:tab w:val="left" w:pos="20"/>
          <w:tab w:val="left" w:pos="700"/>
        </w:tabs>
        <w:autoSpaceDE w:val="0"/>
        <w:autoSpaceDN w:val="0"/>
        <w:adjustRightInd w:val="0"/>
        <w:spacing w:line="276" w:lineRule="auto"/>
        <w:rPr>
          <w:rFonts w:cs="Arial"/>
          <w:b/>
          <w:color w:val="000000" w:themeColor="text1"/>
        </w:rPr>
      </w:pPr>
      <w:r w:rsidRPr="00FC2B52">
        <w:rPr>
          <w:rFonts w:cs="Arial"/>
          <w:b/>
          <w:color w:val="000000" w:themeColor="text1"/>
        </w:rPr>
        <w:t xml:space="preserve">What 3H does: </w:t>
      </w:r>
      <w:r w:rsidRPr="00FC2B52">
        <w:rPr>
          <w:rFonts w:cs="Arial"/>
          <w:bCs/>
          <w:color w:val="000000" w:themeColor="text1"/>
        </w:rPr>
        <w:t>It’s a simple framework to help people have an effective conversation about what’s happening today, the future we want to create together, and the kinds of innovations that exist to help get us there.</w:t>
      </w:r>
    </w:p>
    <w:p w14:paraId="3974F49E" w14:textId="4B939433" w:rsidR="00F60D33" w:rsidRPr="00FC2B52" w:rsidRDefault="00F60D33" w:rsidP="00F60D33">
      <w:pPr>
        <w:pStyle w:val="ListParagraph"/>
        <w:numPr>
          <w:ilvl w:val="0"/>
          <w:numId w:val="38"/>
        </w:numPr>
        <w:tabs>
          <w:tab w:val="left" w:pos="20"/>
          <w:tab w:val="left" w:pos="700"/>
        </w:tabs>
        <w:autoSpaceDE w:val="0"/>
        <w:autoSpaceDN w:val="0"/>
        <w:adjustRightInd w:val="0"/>
        <w:spacing w:line="276" w:lineRule="auto"/>
        <w:rPr>
          <w:rFonts w:cs="Arial"/>
          <w:bCs/>
          <w:color w:val="000000" w:themeColor="text1"/>
        </w:rPr>
      </w:pPr>
      <w:r w:rsidRPr="00FC2B52">
        <w:rPr>
          <w:rFonts w:cs="Arial"/>
          <w:b/>
          <w:color w:val="000000" w:themeColor="text1"/>
        </w:rPr>
        <w:t>What is it for?</w:t>
      </w:r>
      <w:r w:rsidRPr="00FC2B52">
        <w:rPr>
          <w:rFonts w:cs="Arial"/>
          <w:bCs/>
          <w:color w:val="000000" w:themeColor="text1"/>
        </w:rPr>
        <w:t xml:space="preserve"> 3H can be used in very intense ways to drive strategy, as well as in quick formats to get everyone onto the same page on a topic and to shift a group’s thinking</w:t>
      </w:r>
      <w:r w:rsidR="00D721E8" w:rsidRPr="00FC2B52">
        <w:rPr>
          <w:rFonts w:cs="Arial"/>
          <w:bCs/>
          <w:color w:val="000000" w:themeColor="text1"/>
        </w:rPr>
        <w:t>.</w:t>
      </w:r>
    </w:p>
    <w:p w14:paraId="48BB25E0" w14:textId="77777777" w:rsidR="00F60D33" w:rsidRPr="00FC2B52" w:rsidRDefault="00F60D33" w:rsidP="00F60D33">
      <w:pPr>
        <w:pStyle w:val="NormalWeb"/>
        <w:spacing w:before="0" w:beforeAutospacing="0" w:after="0" w:afterAutospacing="0" w:line="276" w:lineRule="auto"/>
        <w:rPr>
          <w:rFonts w:ascii="Arial" w:hAnsi="Arial" w:cs="Arial"/>
        </w:rPr>
      </w:pPr>
    </w:p>
    <w:p w14:paraId="080E76F0" w14:textId="77777777" w:rsidR="00995E63" w:rsidRPr="00FC2B52" w:rsidRDefault="00F60D33" w:rsidP="00995E63">
      <w:pPr>
        <w:rPr>
          <w:rFonts w:cs="Arial"/>
        </w:rPr>
      </w:pPr>
      <w:r w:rsidRPr="00FC2B52">
        <w:rPr>
          <w:rFonts w:cs="Arial"/>
          <w:color w:val="000000"/>
        </w:rPr>
        <w:t xml:space="preserve">The basic idea of Three Horizons is to pay attention to what patterns of life are in play, the ones that are repeating themselves every day. By a pattern we just mean the system that is in place that makes life the way it is. </w:t>
      </w:r>
      <w:r w:rsidR="00995E63" w:rsidRPr="00FC2B52">
        <w:rPr>
          <w:rFonts w:cs="Arial"/>
        </w:rPr>
        <w:t>The model is essentially a graph that looks at how ‘dominant’ a way of working is and how that might change over time. The x axis is time, and the y axis is ‘patterns of life’.  </w:t>
      </w:r>
    </w:p>
    <w:p w14:paraId="4EA8D47F" w14:textId="2DF5782E" w:rsidR="00F60D33" w:rsidRPr="000C3387" w:rsidRDefault="00F60D33" w:rsidP="00F60D33">
      <w:pPr>
        <w:pStyle w:val="NormalWeb"/>
        <w:spacing w:before="0" w:beforeAutospacing="0" w:after="0" w:afterAutospacing="0" w:line="276" w:lineRule="auto"/>
        <w:rPr>
          <w:rFonts w:ascii="Arial" w:hAnsi="Arial" w:cs="Arial"/>
          <w:i/>
          <w:iCs/>
        </w:rPr>
      </w:pPr>
    </w:p>
    <w:p w14:paraId="37F19251" w14:textId="498703AB" w:rsidR="000236D1" w:rsidRPr="000C3387" w:rsidRDefault="000236D1" w:rsidP="0032211F">
      <w:pPr>
        <w:rPr>
          <w:rFonts w:cs="Arial"/>
        </w:rPr>
      </w:pPr>
    </w:p>
    <w:p w14:paraId="45AC6664" w14:textId="77777777" w:rsidR="006E3879" w:rsidRPr="000C3387" w:rsidRDefault="006E3879" w:rsidP="006E3879">
      <w:pPr>
        <w:rPr>
          <w:rFonts w:cs="Arial"/>
          <w:b/>
          <w:bCs/>
          <w:color w:val="FF0000"/>
        </w:rPr>
      </w:pPr>
      <w:r w:rsidRPr="000C3387">
        <w:rPr>
          <w:rFonts w:cs="Arial"/>
          <w:b/>
          <w:bCs/>
          <w:color w:val="FF0000"/>
        </w:rPr>
        <w:t>Horizon 1 - business as usual</w:t>
      </w:r>
    </w:p>
    <w:p w14:paraId="01E0ED76" w14:textId="4F4F6BBE" w:rsidR="006E3879" w:rsidRPr="000C3387" w:rsidRDefault="006E3879" w:rsidP="006E3879">
      <w:pPr>
        <w:rPr>
          <w:rFonts w:cs="Arial"/>
        </w:rPr>
      </w:pPr>
      <w:r w:rsidRPr="000C3387">
        <w:rPr>
          <w:rFonts w:cs="Arial"/>
        </w:rPr>
        <w:t>Horizon 1</w:t>
      </w:r>
      <w:r w:rsidR="00823804">
        <w:rPr>
          <w:rFonts w:cs="Arial"/>
        </w:rPr>
        <w:t xml:space="preserve"> is</w:t>
      </w:r>
      <w:r w:rsidRPr="000C3387">
        <w:rPr>
          <w:rFonts w:cs="Arial"/>
        </w:rPr>
        <w:t xml:space="preserve"> </w:t>
      </w:r>
      <w:r w:rsidR="00745EDD" w:rsidRPr="000C3387">
        <w:rPr>
          <w:rFonts w:cs="Arial"/>
        </w:rPr>
        <w:t xml:space="preserve">the current situation, </w:t>
      </w:r>
      <w:r w:rsidRPr="000C3387">
        <w:rPr>
          <w:rFonts w:cs="Arial"/>
        </w:rPr>
        <w:t xml:space="preserve">the dominant pattern - or system </w:t>
      </w:r>
      <w:proofErr w:type="gramStart"/>
      <w:r w:rsidRPr="000C3387">
        <w:rPr>
          <w:rFonts w:cs="Arial"/>
        </w:rPr>
        <w:t>-  that</w:t>
      </w:r>
      <w:proofErr w:type="gramEnd"/>
      <w:r w:rsidRPr="000C3387">
        <w:rPr>
          <w:rFonts w:cs="Arial"/>
        </w:rPr>
        <w:t xml:space="preserve"> is in place at any one time and represents business as usual. We rely on these patterns being stable and reliable. BUT as the world changes, business as usual begins to feel out of place or no longer fit for purpose. Eventually business as usual will be superseded by new ways of doing things.</w:t>
      </w:r>
      <w:r w:rsidR="009C16F7" w:rsidRPr="000C3387">
        <w:rPr>
          <w:rFonts w:cs="Arial"/>
        </w:rPr>
        <w:t xml:space="preserve"> There may be some bits of the current way of doing things that are worth keeping in the future, H1 isn’t all negative.  </w:t>
      </w:r>
    </w:p>
    <w:p w14:paraId="125229A6" w14:textId="77777777" w:rsidR="006E3879" w:rsidRPr="000C3387" w:rsidRDefault="006E3879" w:rsidP="006E3879">
      <w:pPr>
        <w:rPr>
          <w:rFonts w:cs="Arial"/>
        </w:rPr>
      </w:pPr>
    </w:p>
    <w:p w14:paraId="751481D8" w14:textId="77777777" w:rsidR="006E3879" w:rsidRPr="000C3387" w:rsidRDefault="006E3879" w:rsidP="006E3879">
      <w:pPr>
        <w:rPr>
          <w:rFonts w:cs="Arial"/>
          <w:b/>
          <w:bCs/>
          <w:color w:val="92D050"/>
        </w:rPr>
      </w:pPr>
      <w:r w:rsidRPr="000C3387">
        <w:rPr>
          <w:rFonts w:cs="Arial"/>
          <w:b/>
          <w:bCs/>
          <w:color w:val="92D050"/>
        </w:rPr>
        <w:t>Horizon 3 - visionary future</w:t>
      </w:r>
    </w:p>
    <w:p w14:paraId="2EC63E2F" w14:textId="465B8D7F" w:rsidR="006E3879" w:rsidRPr="000C3387" w:rsidRDefault="009C16F7" w:rsidP="006E3879">
      <w:pPr>
        <w:rPr>
          <w:rFonts w:cs="Arial"/>
        </w:rPr>
      </w:pPr>
      <w:r w:rsidRPr="000C3387">
        <w:rPr>
          <w:rFonts w:cs="Arial"/>
        </w:rPr>
        <w:t>T</w:t>
      </w:r>
      <w:r w:rsidR="006E3879" w:rsidRPr="000C3387">
        <w:rPr>
          <w:rFonts w:cs="Arial"/>
        </w:rPr>
        <w:t xml:space="preserve">his is the pattern that will come into existence </w:t>
      </w:r>
      <w:r w:rsidRPr="000C3387">
        <w:rPr>
          <w:rFonts w:cs="Arial"/>
        </w:rPr>
        <w:t>in the future and</w:t>
      </w:r>
      <w:r w:rsidR="006E3879" w:rsidRPr="000C3387">
        <w:rPr>
          <w:rFonts w:cs="Arial"/>
        </w:rPr>
        <w:t xml:space="preserve"> takes over from the existing first horizon pattern. We can already see small examples of horizon 3 in the present. Horizon 3 represents the visions that we hold </w:t>
      </w:r>
      <w:proofErr w:type="gramStart"/>
      <w:r w:rsidR="006E3879" w:rsidRPr="000C3387">
        <w:rPr>
          <w:rFonts w:cs="Arial"/>
        </w:rPr>
        <w:t>and also</w:t>
      </w:r>
      <w:proofErr w:type="gramEnd"/>
      <w:r w:rsidR="006E3879" w:rsidRPr="000C3387">
        <w:rPr>
          <w:rFonts w:cs="Arial"/>
        </w:rPr>
        <w:t xml:space="preserve"> the visionary people who hold them.</w:t>
      </w:r>
      <w:r w:rsidR="008E08A3" w:rsidRPr="000C3387">
        <w:rPr>
          <w:rFonts w:eastAsiaTheme="minorEastAsia" w:cs="Arial"/>
        </w:rPr>
        <w:t xml:space="preserve"> Over time, this way of working becomes the new normal and almost everyone will be working this way.</w:t>
      </w:r>
    </w:p>
    <w:p w14:paraId="064C52F1" w14:textId="77777777" w:rsidR="006E3879" w:rsidRPr="000C3387" w:rsidRDefault="006E3879" w:rsidP="006E3879">
      <w:pPr>
        <w:rPr>
          <w:rFonts w:cs="Arial"/>
        </w:rPr>
      </w:pPr>
    </w:p>
    <w:p w14:paraId="0C7710A5" w14:textId="77777777" w:rsidR="008E08A3" w:rsidRPr="000C3387" w:rsidRDefault="006E3879" w:rsidP="002719CB">
      <w:pPr>
        <w:rPr>
          <w:rFonts w:cs="Arial"/>
        </w:rPr>
      </w:pPr>
      <w:r w:rsidRPr="000C3387">
        <w:rPr>
          <w:rFonts w:cs="Arial"/>
        </w:rPr>
        <w:t>Depending on where we are in a process of change, the third horizon might be a long way out or it might be just beginning to come into view</w:t>
      </w:r>
      <w:r w:rsidR="008E08A3" w:rsidRPr="000C3387">
        <w:rPr>
          <w:rFonts w:cs="Arial"/>
        </w:rPr>
        <w:t>.</w:t>
      </w:r>
    </w:p>
    <w:p w14:paraId="2879692A" w14:textId="77777777" w:rsidR="008E08A3" w:rsidRPr="000C3387" w:rsidRDefault="008E08A3" w:rsidP="002719CB">
      <w:pPr>
        <w:rPr>
          <w:rFonts w:cs="Arial"/>
        </w:rPr>
      </w:pPr>
    </w:p>
    <w:p w14:paraId="07EF0345" w14:textId="48EB598B" w:rsidR="00127CA7" w:rsidRDefault="008E08A3" w:rsidP="00F773E3">
      <w:pPr>
        <w:rPr>
          <w:rFonts w:cs="Arial"/>
          <w:color w:val="00B0F0"/>
        </w:rPr>
      </w:pPr>
      <w:r w:rsidRPr="000C3387">
        <w:rPr>
          <w:rFonts w:cs="Arial"/>
          <w:b/>
          <w:bCs/>
          <w:color w:val="00B0F0"/>
        </w:rPr>
        <w:t>Horizon 2</w:t>
      </w:r>
      <w:r w:rsidRPr="000C3387">
        <w:rPr>
          <w:rFonts w:cs="Arial"/>
          <w:color w:val="00B0F0"/>
        </w:rPr>
        <w:t> </w:t>
      </w:r>
      <w:r w:rsidR="00127CA7" w:rsidRPr="00127CA7">
        <w:rPr>
          <w:rFonts w:cs="Arial"/>
          <w:b/>
          <w:bCs/>
          <w:color w:val="00B0F0"/>
        </w:rPr>
        <w:t>– Innovation</w:t>
      </w:r>
    </w:p>
    <w:p w14:paraId="0408F00F" w14:textId="60AD33FE" w:rsidR="008E08A3" w:rsidRPr="00320545" w:rsidRDefault="00127CA7" w:rsidP="00F773E3">
      <w:pPr>
        <w:rPr>
          <w:rFonts w:cs="Arial"/>
        </w:rPr>
      </w:pPr>
      <w:r>
        <w:rPr>
          <w:rFonts w:cs="Arial"/>
        </w:rPr>
        <w:t xml:space="preserve">Horizon 2 </w:t>
      </w:r>
      <w:r w:rsidR="008E08A3" w:rsidRPr="000C3387">
        <w:rPr>
          <w:rFonts w:cs="Arial"/>
        </w:rPr>
        <w:t xml:space="preserve">is the transition space, </w:t>
      </w:r>
      <w:r w:rsidR="00320545">
        <w:rPr>
          <w:rFonts w:cs="Arial"/>
        </w:rPr>
        <w:t>where</w:t>
      </w:r>
      <w:r w:rsidR="008E08A3" w:rsidRPr="000C3387">
        <w:rPr>
          <w:rFonts w:cs="Arial"/>
        </w:rPr>
        <w:t xml:space="preserve"> innovations</w:t>
      </w:r>
      <w:r w:rsidR="00320545">
        <w:rPr>
          <w:rFonts w:cs="Arial"/>
        </w:rPr>
        <w:t xml:space="preserve"> </w:t>
      </w:r>
      <w:r w:rsidR="008E08A3" w:rsidRPr="000C3387">
        <w:rPr>
          <w:rFonts w:cs="Arial"/>
        </w:rPr>
        <w:t>make the shift from Horizon 1 to Horizon 3. </w:t>
      </w:r>
      <w:r w:rsidR="00320545">
        <w:rPr>
          <w:rFonts w:cs="Arial"/>
        </w:rPr>
        <w:t>It’s the</w:t>
      </w:r>
      <w:r w:rsidR="00320545" w:rsidRPr="000C3387">
        <w:rPr>
          <w:rFonts w:cs="Arial"/>
        </w:rPr>
        <w:t xml:space="preserve"> entrepreneurial space where people are trying out new things, they’re innovating </w:t>
      </w:r>
      <w:proofErr w:type="gramStart"/>
      <w:r w:rsidR="00320545" w:rsidRPr="000C3387">
        <w:rPr>
          <w:rFonts w:cs="Arial"/>
        </w:rPr>
        <w:t>in light of</w:t>
      </w:r>
      <w:proofErr w:type="gramEnd"/>
      <w:r w:rsidR="00320545" w:rsidRPr="000C3387">
        <w:rPr>
          <w:rFonts w:cs="Arial"/>
        </w:rPr>
        <w:t xml:space="preserve"> what's been happening in the past, responding to the stress of the first horizon and what’s no longer fit for purpose there and at the same time</w:t>
      </w:r>
      <w:r w:rsidR="0054798F">
        <w:rPr>
          <w:rFonts w:cs="Arial"/>
        </w:rPr>
        <w:t>.</w:t>
      </w:r>
    </w:p>
    <w:p w14:paraId="65EE1F54" w14:textId="77777777" w:rsidR="008E08A3" w:rsidRPr="000C3387" w:rsidRDefault="008E08A3" w:rsidP="008E08A3">
      <w:pPr>
        <w:rPr>
          <w:rFonts w:cs="Arial"/>
        </w:rPr>
      </w:pPr>
    </w:p>
    <w:p w14:paraId="0EA0C0F4" w14:textId="7FC883B2" w:rsidR="006E3879" w:rsidRPr="00F773E3" w:rsidRDefault="008E08A3" w:rsidP="006E3879">
      <w:pPr>
        <w:rPr>
          <w:rFonts w:cs="Arial"/>
          <w:i/>
          <w:iCs/>
        </w:rPr>
      </w:pPr>
      <w:r w:rsidRPr="000C3387">
        <w:rPr>
          <w:rFonts w:cs="Arial"/>
        </w:rPr>
        <w:t>There are two types of innovations. H2+ innovations are those move on from Horizon 1 and make Horizon 3 more likely. On the other hand, H2- innovations are sustaining the Horizon 1 way of doing things. </w:t>
      </w:r>
      <w:r w:rsidR="00320545" w:rsidRPr="000C3387">
        <w:rPr>
          <w:rFonts w:cs="Arial"/>
          <w:i/>
          <w:iCs/>
        </w:rPr>
        <w:t xml:space="preserve"> </w:t>
      </w:r>
    </w:p>
    <w:p w14:paraId="36508135" w14:textId="77777777" w:rsidR="006E3879" w:rsidRPr="000C3387" w:rsidRDefault="006E3879" w:rsidP="006E3879">
      <w:pPr>
        <w:rPr>
          <w:rFonts w:cs="Arial"/>
        </w:rPr>
      </w:pPr>
    </w:p>
    <w:p w14:paraId="4979AF96" w14:textId="77777777" w:rsidR="006E3879" w:rsidRPr="000C3387" w:rsidRDefault="006E3879" w:rsidP="006E3879">
      <w:pPr>
        <w:rPr>
          <w:rFonts w:cs="Arial"/>
        </w:rPr>
      </w:pPr>
      <w:r w:rsidRPr="000C3387">
        <w:rPr>
          <w:rFonts w:cs="Arial"/>
        </w:rPr>
        <w:t xml:space="preserve">One way to look at this is that when the process of change gets underway, at some point, the first horizon begins to show that it’s no longer completely in control of things and new innovative ways of doing things are beginning to emerge. Horizon 2 represents a period of </w:t>
      </w:r>
      <w:r w:rsidRPr="000C3387">
        <w:rPr>
          <w:rFonts w:cs="Arial"/>
        </w:rPr>
        <w:lastRenderedPageBreak/>
        <w:t>transition and change, where everything is being reallocated and realigned and it’s only when we come out of it, that there will be a new normal and the new winners and losers will finally get established.</w:t>
      </w:r>
    </w:p>
    <w:p w14:paraId="523A7632" w14:textId="27D53781" w:rsidR="000236D1" w:rsidRDefault="000236D1" w:rsidP="0032211F"/>
    <w:p w14:paraId="39BF1373" w14:textId="77777777" w:rsidR="000236D1" w:rsidRDefault="000236D1" w:rsidP="0032211F"/>
    <w:p w14:paraId="2FB21BFB" w14:textId="756C5FC6" w:rsidR="000F7300" w:rsidRDefault="009D2B8E" w:rsidP="00127CA7">
      <w:pPr>
        <w:pStyle w:val="Heading1"/>
        <w:rPr>
          <w:szCs w:val="32"/>
        </w:rPr>
      </w:pPr>
      <w:r>
        <w:rPr>
          <w:szCs w:val="32"/>
        </w:rPr>
        <w:t xml:space="preserve">Attendees </w:t>
      </w:r>
    </w:p>
    <w:p w14:paraId="59A330A1" w14:textId="77777777" w:rsidR="00244D3E" w:rsidRPr="00244D3E" w:rsidRDefault="00244D3E" w:rsidP="00244D3E">
      <w:pPr>
        <w:pStyle w:val="BodyText"/>
      </w:pPr>
    </w:p>
    <w:p w14:paraId="6B23F148" w14:textId="27C0E434" w:rsidR="00244D3E" w:rsidRDefault="00244D3E" w:rsidP="00244D3E">
      <w:pPr>
        <w:pStyle w:val="BodyText"/>
      </w:pPr>
      <w:r>
        <w:t>Th</w:t>
      </w:r>
      <w:r w:rsidR="00301955">
        <w:t>is October</w:t>
      </w:r>
      <w:r w:rsidR="00046BFC">
        <w:t xml:space="preserve"> 2022</w:t>
      </w:r>
      <w:r w:rsidR="00301955">
        <w:t xml:space="preserve"> workshop was</w:t>
      </w:r>
      <w:r>
        <w:t xml:space="preserve"> organised in collaboration with Neath Port Talbot Public Services Board. A diversity of representatives </w:t>
      </w:r>
      <w:proofErr w:type="gramStart"/>
      <w:r>
        <w:t>were</w:t>
      </w:r>
      <w:proofErr w:type="gramEnd"/>
      <w:r>
        <w:t xml:space="preserve"> invited from partners involved with each of the well-being objectives across sectors at a range of levels from frontline workers to Directors. </w:t>
      </w:r>
    </w:p>
    <w:p w14:paraId="6DC9E53E" w14:textId="77777777" w:rsidR="00244D3E" w:rsidRDefault="00244D3E" w:rsidP="00244D3E">
      <w:pPr>
        <w:pStyle w:val="BodyText"/>
      </w:pPr>
    </w:p>
    <w:p w14:paraId="5969344C" w14:textId="648D7A83" w:rsidR="00244D3E" w:rsidRDefault="00244D3E" w:rsidP="00244D3E">
      <w:pPr>
        <w:pStyle w:val="BodyText"/>
      </w:pPr>
      <w:r>
        <w:t xml:space="preserve">Approximately 25 attendees attended the morning long workshop which was followed by a networking lunch where attendees had the opportunity to interact with their Neath Port Talbot PSB colleagues attending a similar afternoon event. </w:t>
      </w:r>
    </w:p>
    <w:p w14:paraId="22A1CE41" w14:textId="34726536" w:rsidR="00244D3E" w:rsidRDefault="00244D3E" w:rsidP="00244D3E">
      <w:pPr>
        <w:pStyle w:val="BodyText"/>
      </w:pPr>
    </w:p>
    <w:p w14:paraId="23A19B0A" w14:textId="1F409D50" w:rsidR="00244D3E" w:rsidRDefault="00244D3E" w:rsidP="00244D3E">
      <w:pPr>
        <w:pStyle w:val="BodyText"/>
      </w:pPr>
      <w:r>
        <w:t>Attendees represented organis</w:t>
      </w:r>
      <w:r w:rsidR="00310ADD">
        <w:t xml:space="preserve">ations as diverse as Mumbles Community Council, Volcano Theatre, Chinese in </w:t>
      </w:r>
      <w:proofErr w:type="gramStart"/>
      <w:r w:rsidR="00310ADD">
        <w:t>Wales</w:t>
      </w:r>
      <w:proofErr w:type="gramEnd"/>
      <w:r w:rsidR="00310ADD">
        <w:t xml:space="preserve"> and Swansea Environmental Forum. Representatives from Swansea Council ranged from experts working in Education, Participation, Early years, and Poverty to the Local Development Plan and Planning teams. Officers from </w:t>
      </w:r>
      <w:r w:rsidR="007A110D">
        <w:t xml:space="preserve">public services such as </w:t>
      </w:r>
      <w:r w:rsidR="00310ADD">
        <w:t>Public Health Wales, Swansea Bay University Health Board</w:t>
      </w:r>
      <w:r w:rsidR="007A110D">
        <w:t>, West Glamorgan Regional Partnership Board and Natural Resources Wales also participated.</w:t>
      </w:r>
    </w:p>
    <w:p w14:paraId="1A8EF98C" w14:textId="7A082428" w:rsidR="00310ADD" w:rsidRDefault="00310ADD" w:rsidP="00244D3E">
      <w:pPr>
        <w:pStyle w:val="BodyText"/>
      </w:pPr>
    </w:p>
    <w:p w14:paraId="25600A7E" w14:textId="0AAC2CEB" w:rsidR="00310ADD" w:rsidRPr="00244D3E" w:rsidRDefault="00310ADD" w:rsidP="00244D3E">
      <w:pPr>
        <w:pStyle w:val="BodyText"/>
      </w:pPr>
      <w:r>
        <w:t xml:space="preserve">The event was opened by Keith Reid, </w:t>
      </w:r>
      <w:r w:rsidR="007A110D">
        <w:t xml:space="preserve">Executive </w:t>
      </w:r>
      <w:r>
        <w:t>Director of</w:t>
      </w:r>
      <w:r w:rsidR="007A110D">
        <w:t xml:space="preserve"> Public Health</w:t>
      </w:r>
      <w:r>
        <w:t xml:space="preserve"> </w:t>
      </w:r>
      <w:r w:rsidR="007A110D">
        <w:t>and facilitated by Holly Butterworth of Natural Resources Wales.</w:t>
      </w:r>
    </w:p>
    <w:p w14:paraId="75D33991" w14:textId="0CDFD065" w:rsidR="00315B15" w:rsidRDefault="00315B15" w:rsidP="00315B15">
      <w:pPr>
        <w:pStyle w:val="BodyText"/>
      </w:pPr>
    </w:p>
    <w:p w14:paraId="1105BB18" w14:textId="77777777" w:rsidR="00DB1D6C" w:rsidRPr="00315B15" w:rsidRDefault="00DB1D6C" w:rsidP="00315B15">
      <w:pPr>
        <w:pStyle w:val="BodyText"/>
      </w:pPr>
    </w:p>
    <w:p w14:paraId="7C3345C0" w14:textId="33CD629E" w:rsidR="0032211F" w:rsidRDefault="009D2B8E" w:rsidP="0032211F">
      <w:pPr>
        <w:pStyle w:val="Heading1"/>
        <w:rPr>
          <w:szCs w:val="32"/>
        </w:rPr>
      </w:pPr>
      <w:r>
        <w:rPr>
          <w:szCs w:val="32"/>
        </w:rPr>
        <w:t>Workshop output</w:t>
      </w:r>
      <w:r w:rsidR="00573D55">
        <w:rPr>
          <w:szCs w:val="32"/>
        </w:rPr>
        <w:t>s</w:t>
      </w:r>
    </w:p>
    <w:p w14:paraId="59AEABD1" w14:textId="1D026178" w:rsidR="003952A8" w:rsidRPr="003952A8" w:rsidRDefault="003952A8" w:rsidP="00723183">
      <w:pPr>
        <w:pStyle w:val="BodyText"/>
        <w:rPr>
          <w:b/>
          <w:bCs/>
        </w:rPr>
      </w:pPr>
    </w:p>
    <w:p w14:paraId="7F620BB0" w14:textId="5219FEA7" w:rsidR="003952A8" w:rsidRDefault="003952A8" w:rsidP="00723183">
      <w:pPr>
        <w:pStyle w:val="BodyText"/>
        <w:rPr>
          <w:b/>
          <w:bCs/>
          <w:color w:val="FF0000"/>
        </w:rPr>
      </w:pPr>
      <w:r w:rsidRPr="003952A8">
        <w:rPr>
          <w:b/>
          <w:bCs/>
          <w:color w:val="FF0000"/>
        </w:rPr>
        <w:t>Horizon 1</w:t>
      </w:r>
      <w:r>
        <w:rPr>
          <w:b/>
          <w:bCs/>
          <w:color w:val="FF0000"/>
        </w:rPr>
        <w:t>- business as usual</w:t>
      </w:r>
      <w:r w:rsidR="00081EC5">
        <w:rPr>
          <w:b/>
          <w:bCs/>
          <w:color w:val="FF0000"/>
        </w:rPr>
        <w:t>: What are the challenges we are currently seeing?</w:t>
      </w:r>
    </w:p>
    <w:p w14:paraId="1D771F9D" w14:textId="2CE9A34F" w:rsidR="00315B15" w:rsidRDefault="00315B15" w:rsidP="00723183">
      <w:pPr>
        <w:pStyle w:val="BodyText"/>
        <w:rPr>
          <w:b/>
          <w:bCs/>
          <w:color w:val="FF0000"/>
        </w:rPr>
      </w:pPr>
    </w:p>
    <w:p w14:paraId="15C1E512" w14:textId="77777777" w:rsidR="00AA13F0" w:rsidRDefault="00072C62" w:rsidP="00AA13F0">
      <w:pPr>
        <w:pStyle w:val="BodyText"/>
        <w:numPr>
          <w:ilvl w:val="0"/>
          <w:numId w:val="38"/>
        </w:numPr>
        <w:rPr>
          <w:color w:val="auto"/>
        </w:rPr>
      </w:pPr>
      <w:r w:rsidRPr="00DB74E1">
        <w:rPr>
          <w:color w:val="auto"/>
        </w:rPr>
        <w:t>Cost of food</w:t>
      </w:r>
      <w:r w:rsidR="00C50C06" w:rsidRPr="00DB74E1">
        <w:rPr>
          <w:color w:val="auto"/>
        </w:rPr>
        <w:t xml:space="preserve"> and impact of importation</w:t>
      </w:r>
      <w:r w:rsidR="00C418F0">
        <w:rPr>
          <w:color w:val="auto"/>
        </w:rPr>
        <w:t>, f</w:t>
      </w:r>
      <w:r w:rsidR="00C50C06" w:rsidRPr="00C418F0">
        <w:rPr>
          <w:color w:val="auto"/>
        </w:rPr>
        <w:t>ood bank use</w:t>
      </w:r>
      <w:r w:rsidR="00C418F0">
        <w:rPr>
          <w:color w:val="auto"/>
        </w:rPr>
        <w:t>.</w:t>
      </w:r>
    </w:p>
    <w:p w14:paraId="1CB0EBA5" w14:textId="5EFF987E" w:rsidR="00C50C06" w:rsidRPr="00AA13F0" w:rsidRDefault="0019053E" w:rsidP="00AA13F0">
      <w:pPr>
        <w:pStyle w:val="BodyText"/>
        <w:numPr>
          <w:ilvl w:val="0"/>
          <w:numId w:val="38"/>
        </w:numPr>
        <w:rPr>
          <w:color w:val="auto"/>
        </w:rPr>
      </w:pPr>
      <w:r>
        <w:rPr>
          <w:color w:val="auto"/>
        </w:rPr>
        <w:t>I</w:t>
      </w:r>
      <w:r w:rsidR="00AA13F0" w:rsidRPr="00DB74E1">
        <w:rPr>
          <w:color w:val="auto"/>
        </w:rPr>
        <w:t xml:space="preserve">mpact on dietary decisions </w:t>
      </w:r>
      <w:r w:rsidR="00F322A7" w:rsidRPr="00DB74E1">
        <w:rPr>
          <w:color w:val="auto"/>
        </w:rPr>
        <w:t>i.e.,</w:t>
      </w:r>
      <w:r w:rsidR="00AA13F0" w:rsidRPr="00DB74E1">
        <w:rPr>
          <w:color w:val="auto"/>
        </w:rPr>
        <w:t xml:space="preserve"> pot noodle over using oven/ cooker.</w:t>
      </w:r>
    </w:p>
    <w:p w14:paraId="4F408C5B" w14:textId="66972199" w:rsidR="00C50C06" w:rsidRPr="00DB74E1" w:rsidRDefault="00C50C06" w:rsidP="00C50C06">
      <w:pPr>
        <w:pStyle w:val="BodyText"/>
        <w:numPr>
          <w:ilvl w:val="0"/>
          <w:numId w:val="38"/>
        </w:numPr>
        <w:rPr>
          <w:color w:val="auto"/>
        </w:rPr>
      </w:pPr>
      <w:r w:rsidRPr="00DB74E1">
        <w:rPr>
          <w:color w:val="auto"/>
        </w:rPr>
        <w:t>Increasing demands on grants and loans</w:t>
      </w:r>
    </w:p>
    <w:p w14:paraId="037CE1AD" w14:textId="162757E0" w:rsidR="005F46E9" w:rsidRPr="00DB74E1" w:rsidRDefault="005F46E9" w:rsidP="005F46E9">
      <w:pPr>
        <w:pStyle w:val="BodyText"/>
        <w:numPr>
          <w:ilvl w:val="0"/>
          <w:numId w:val="38"/>
        </w:numPr>
        <w:rPr>
          <w:color w:val="auto"/>
        </w:rPr>
      </w:pPr>
      <w:r w:rsidRPr="00DB74E1">
        <w:rPr>
          <w:color w:val="auto"/>
        </w:rPr>
        <w:t>Choosing between heating and eating- basic needs are not being met (and the inequity in that).</w:t>
      </w:r>
    </w:p>
    <w:p w14:paraId="7E62F1FB" w14:textId="68ED0E38" w:rsidR="005F46E9" w:rsidRPr="00DB74E1" w:rsidRDefault="001C6807" w:rsidP="005F46E9">
      <w:pPr>
        <w:pStyle w:val="BodyText"/>
        <w:numPr>
          <w:ilvl w:val="0"/>
          <w:numId w:val="38"/>
        </w:numPr>
        <w:rPr>
          <w:color w:val="auto"/>
        </w:rPr>
      </w:pPr>
      <w:r w:rsidRPr="00DB74E1">
        <w:rPr>
          <w:color w:val="auto"/>
        </w:rPr>
        <w:t>Cost of childcare prohibits admission to nurseries (</w:t>
      </w:r>
      <w:r w:rsidR="0019053E">
        <w:rPr>
          <w:color w:val="auto"/>
        </w:rPr>
        <w:t>u</w:t>
      </w:r>
      <w:r w:rsidRPr="00DB74E1">
        <w:rPr>
          <w:color w:val="auto"/>
        </w:rPr>
        <w:t>nequally distributed).</w:t>
      </w:r>
    </w:p>
    <w:p w14:paraId="7A6ACCB5" w14:textId="0D1B6F87" w:rsidR="001C6807" w:rsidRDefault="001C6807" w:rsidP="005F46E9">
      <w:pPr>
        <w:pStyle w:val="BodyText"/>
        <w:numPr>
          <w:ilvl w:val="0"/>
          <w:numId w:val="38"/>
        </w:numPr>
        <w:rPr>
          <w:color w:val="auto"/>
        </w:rPr>
      </w:pPr>
      <w:r w:rsidRPr="00DB74E1">
        <w:rPr>
          <w:color w:val="auto"/>
        </w:rPr>
        <w:t>Cost of energy and insufficient housing.</w:t>
      </w:r>
    </w:p>
    <w:p w14:paraId="709255D2" w14:textId="50938EDD" w:rsidR="00AA13F0" w:rsidRPr="00AA13F0" w:rsidRDefault="00AA13F0" w:rsidP="00AA13F0">
      <w:pPr>
        <w:pStyle w:val="BodyText"/>
        <w:numPr>
          <w:ilvl w:val="0"/>
          <w:numId w:val="38"/>
        </w:numPr>
        <w:rPr>
          <w:color w:val="auto"/>
        </w:rPr>
      </w:pPr>
      <w:r>
        <w:rPr>
          <w:color w:val="auto"/>
        </w:rPr>
        <w:t>Cost of fuel</w:t>
      </w:r>
      <w:r w:rsidRPr="00DB74E1">
        <w:rPr>
          <w:color w:val="auto"/>
        </w:rPr>
        <w:t xml:space="preserve"> (manual workers largely affected</w:t>
      </w:r>
      <w:r>
        <w:rPr>
          <w:color w:val="auto"/>
        </w:rPr>
        <w:t xml:space="preserve"> as they cannot remote work</w:t>
      </w:r>
      <w:r w:rsidRPr="00DB74E1">
        <w:rPr>
          <w:color w:val="auto"/>
        </w:rPr>
        <w:t>).</w:t>
      </w:r>
    </w:p>
    <w:p w14:paraId="4A449AEF" w14:textId="74B5DB87" w:rsidR="001C6807" w:rsidRPr="00DB74E1" w:rsidRDefault="001C6807" w:rsidP="005F46E9">
      <w:pPr>
        <w:pStyle w:val="BodyText"/>
        <w:numPr>
          <w:ilvl w:val="0"/>
          <w:numId w:val="38"/>
        </w:numPr>
        <w:rPr>
          <w:color w:val="auto"/>
        </w:rPr>
      </w:pPr>
      <w:r w:rsidRPr="00DB74E1">
        <w:rPr>
          <w:color w:val="auto"/>
        </w:rPr>
        <w:t xml:space="preserve">Children attending school </w:t>
      </w:r>
      <w:r w:rsidR="005A3D0D" w:rsidRPr="00DB74E1">
        <w:rPr>
          <w:color w:val="auto"/>
        </w:rPr>
        <w:t>cold and hungry regularly.</w:t>
      </w:r>
    </w:p>
    <w:p w14:paraId="7FB3B363" w14:textId="11769F7C" w:rsidR="005A3D0D" w:rsidRPr="00DB74E1" w:rsidRDefault="005A3D0D" w:rsidP="005F46E9">
      <w:pPr>
        <w:pStyle w:val="BodyText"/>
        <w:numPr>
          <w:ilvl w:val="0"/>
          <w:numId w:val="38"/>
        </w:numPr>
        <w:rPr>
          <w:color w:val="auto"/>
        </w:rPr>
      </w:pPr>
      <w:r w:rsidRPr="00DB74E1">
        <w:rPr>
          <w:color w:val="auto"/>
        </w:rPr>
        <w:t>An objective to create ‘warm hubs’</w:t>
      </w:r>
    </w:p>
    <w:p w14:paraId="0ED1078E" w14:textId="47206AE0" w:rsidR="005A3D0D" w:rsidRPr="00DB74E1" w:rsidRDefault="005A3D0D" w:rsidP="005F46E9">
      <w:pPr>
        <w:pStyle w:val="BodyText"/>
        <w:numPr>
          <w:ilvl w:val="0"/>
          <w:numId w:val="38"/>
        </w:numPr>
        <w:rPr>
          <w:color w:val="auto"/>
        </w:rPr>
      </w:pPr>
      <w:r w:rsidRPr="00DB74E1">
        <w:rPr>
          <w:color w:val="auto"/>
        </w:rPr>
        <w:t>A lack of public service funding to appropriately meet care</w:t>
      </w:r>
      <w:r w:rsidR="008F5CC1">
        <w:rPr>
          <w:color w:val="auto"/>
        </w:rPr>
        <w:t xml:space="preserve"> needs</w:t>
      </w:r>
      <w:r w:rsidR="006E135D" w:rsidRPr="00DB74E1">
        <w:rPr>
          <w:color w:val="auto"/>
        </w:rPr>
        <w:t>.</w:t>
      </w:r>
    </w:p>
    <w:p w14:paraId="1ADBF7E7" w14:textId="4C6C6604" w:rsidR="006E135D" w:rsidRPr="00DB74E1" w:rsidRDefault="006E135D" w:rsidP="005F46E9">
      <w:pPr>
        <w:pStyle w:val="BodyText"/>
        <w:numPr>
          <w:ilvl w:val="0"/>
          <w:numId w:val="38"/>
        </w:numPr>
        <w:rPr>
          <w:color w:val="auto"/>
        </w:rPr>
      </w:pPr>
      <w:r w:rsidRPr="00DB74E1">
        <w:rPr>
          <w:color w:val="auto"/>
        </w:rPr>
        <w:t>Record profits in private sector.</w:t>
      </w:r>
    </w:p>
    <w:p w14:paraId="7592955F" w14:textId="6CA7D0C1" w:rsidR="006E135D" w:rsidRPr="00DB74E1" w:rsidRDefault="006E135D" w:rsidP="005F46E9">
      <w:pPr>
        <w:pStyle w:val="BodyText"/>
        <w:numPr>
          <w:ilvl w:val="0"/>
          <w:numId w:val="38"/>
        </w:numPr>
        <w:rPr>
          <w:color w:val="auto"/>
        </w:rPr>
      </w:pPr>
      <w:r w:rsidRPr="00DB74E1">
        <w:rPr>
          <w:color w:val="auto"/>
        </w:rPr>
        <w:t xml:space="preserve">Seeking financial resource is </w:t>
      </w:r>
      <w:r w:rsidR="00AA13F0">
        <w:rPr>
          <w:color w:val="auto"/>
        </w:rPr>
        <w:t>a top</w:t>
      </w:r>
      <w:r w:rsidRPr="00DB74E1">
        <w:rPr>
          <w:color w:val="auto"/>
        </w:rPr>
        <w:t xml:space="preserve"> priority </w:t>
      </w:r>
      <w:r w:rsidR="004E722B" w:rsidRPr="00DB74E1">
        <w:rPr>
          <w:color w:val="auto"/>
        </w:rPr>
        <w:t xml:space="preserve">over </w:t>
      </w:r>
      <w:r w:rsidR="0019053E" w:rsidRPr="00DB74E1">
        <w:rPr>
          <w:color w:val="auto"/>
        </w:rPr>
        <w:t>well-being</w:t>
      </w:r>
      <w:r w:rsidR="004E722B" w:rsidRPr="00DB74E1">
        <w:rPr>
          <w:color w:val="auto"/>
        </w:rPr>
        <w:t xml:space="preserve">, </w:t>
      </w:r>
      <w:r w:rsidR="00116F50">
        <w:rPr>
          <w:color w:val="auto"/>
        </w:rPr>
        <w:t>e.g.,</w:t>
      </w:r>
      <w:r w:rsidR="008F5CC1">
        <w:rPr>
          <w:color w:val="auto"/>
        </w:rPr>
        <w:t xml:space="preserve"> </w:t>
      </w:r>
      <w:r w:rsidR="004E722B" w:rsidRPr="00DB74E1">
        <w:rPr>
          <w:color w:val="auto"/>
        </w:rPr>
        <w:t>miserable but higher paid job.</w:t>
      </w:r>
    </w:p>
    <w:p w14:paraId="297A9B3D" w14:textId="7282EA6D" w:rsidR="00F60FA9" w:rsidRPr="00DB74E1" w:rsidRDefault="00A629A7" w:rsidP="005F46E9">
      <w:pPr>
        <w:pStyle w:val="BodyText"/>
        <w:numPr>
          <w:ilvl w:val="0"/>
          <w:numId w:val="38"/>
        </w:numPr>
        <w:rPr>
          <w:color w:val="auto"/>
        </w:rPr>
      </w:pPr>
      <w:r>
        <w:rPr>
          <w:color w:val="auto"/>
        </w:rPr>
        <w:t>Choices are limited</w:t>
      </w:r>
      <w:r w:rsidR="0003256E">
        <w:rPr>
          <w:color w:val="auto"/>
        </w:rPr>
        <w:t xml:space="preserve"> due to financial constraints.</w:t>
      </w:r>
    </w:p>
    <w:p w14:paraId="00B39F7A" w14:textId="349A5EC0" w:rsidR="00F60FA9" w:rsidRPr="00DB74E1" w:rsidRDefault="00145830" w:rsidP="005F46E9">
      <w:pPr>
        <w:pStyle w:val="BodyText"/>
        <w:numPr>
          <w:ilvl w:val="0"/>
          <w:numId w:val="38"/>
        </w:numPr>
        <w:rPr>
          <w:color w:val="auto"/>
        </w:rPr>
      </w:pPr>
      <w:r w:rsidRPr="00DB74E1">
        <w:rPr>
          <w:color w:val="auto"/>
        </w:rPr>
        <w:t xml:space="preserve">Upfront costs to change technology/ behaviour </w:t>
      </w:r>
      <w:r w:rsidR="00116F50" w:rsidRPr="00DB74E1">
        <w:rPr>
          <w:color w:val="auto"/>
        </w:rPr>
        <w:t>e.g</w:t>
      </w:r>
      <w:r w:rsidR="00116F50">
        <w:rPr>
          <w:color w:val="auto"/>
        </w:rPr>
        <w:t>.,</w:t>
      </w:r>
      <w:r w:rsidRPr="00DB74E1">
        <w:rPr>
          <w:color w:val="auto"/>
        </w:rPr>
        <w:t xml:space="preserve"> air frier.</w:t>
      </w:r>
    </w:p>
    <w:p w14:paraId="00EBCA53" w14:textId="5C469E5D" w:rsidR="00145830" w:rsidRDefault="00145830" w:rsidP="005F46E9">
      <w:pPr>
        <w:pStyle w:val="BodyText"/>
        <w:numPr>
          <w:ilvl w:val="0"/>
          <w:numId w:val="38"/>
        </w:numPr>
        <w:rPr>
          <w:color w:val="auto"/>
        </w:rPr>
      </w:pPr>
      <w:r w:rsidRPr="00DB74E1">
        <w:rPr>
          <w:color w:val="auto"/>
        </w:rPr>
        <w:t>Sticking plaster interventions to issue</w:t>
      </w:r>
      <w:r w:rsidR="00770D87">
        <w:rPr>
          <w:color w:val="auto"/>
        </w:rPr>
        <w:t>.</w:t>
      </w:r>
    </w:p>
    <w:p w14:paraId="1C3648CD" w14:textId="5C244181" w:rsidR="00770D87" w:rsidRDefault="00AA13F0" w:rsidP="005F46E9">
      <w:pPr>
        <w:pStyle w:val="BodyText"/>
        <w:numPr>
          <w:ilvl w:val="0"/>
          <w:numId w:val="38"/>
        </w:numPr>
        <w:rPr>
          <w:color w:val="auto"/>
        </w:rPr>
      </w:pPr>
      <w:r>
        <w:rPr>
          <w:color w:val="auto"/>
        </w:rPr>
        <w:t>Lots of interventions from different organisations</w:t>
      </w:r>
      <w:r w:rsidR="002D6248">
        <w:rPr>
          <w:color w:val="auto"/>
        </w:rPr>
        <w:t xml:space="preserve"> but not sufficiently joined up “it’s about the person”.</w:t>
      </w:r>
    </w:p>
    <w:p w14:paraId="2D683F95" w14:textId="61852C69" w:rsidR="002D6248" w:rsidRDefault="002D6248" w:rsidP="005F46E9">
      <w:pPr>
        <w:pStyle w:val="BodyText"/>
        <w:numPr>
          <w:ilvl w:val="0"/>
          <w:numId w:val="38"/>
        </w:numPr>
        <w:rPr>
          <w:color w:val="auto"/>
        </w:rPr>
      </w:pPr>
      <w:r>
        <w:rPr>
          <w:color w:val="auto"/>
        </w:rPr>
        <w:lastRenderedPageBreak/>
        <w:t xml:space="preserve">Growing housing waiting lists </w:t>
      </w:r>
      <w:r w:rsidR="00116F50">
        <w:rPr>
          <w:color w:val="auto"/>
        </w:rPr>
        <w:t>e.g.,</w:t>
      </w:r>
      <w:r>
        <w:rPr>
          <w:color w:val="auto"/>
        </w:rPr>
        <w:t xml:space="preserve"> Mumbles Air</w:t>
      </w:r>
      <w:r w:rsidR="007A110D">
        <w:rPr>
          <w:color w:val="auto"/>
        </w:rPr>
        <w:t>bnb</w:t>
      </w:r>
      <w:r>
        <w:rPr>
          <w:color w:val="auto"/>
        </w:rPr>
        <w:t xml:space="preserve"> issues</w:t>
      </w:r>
      <w:r w:rsidR="00CD40CE">
        <w:rPr>
          <w:color w:val="auto"/>
        </w:rPr>
        <w:t>- impacts on private rental affordability.</w:t>
      </w:r>
    </w:p>
    <w:p w14:paraId="3574FEB9" w14:textId="02726031" w:rsidR="00CD40CE" w:rsidRDefault="00CD40CE" w:rsidP="005F46E9">
      <w:pPr>
        <w:pStyle w:val="BodyText"/>
        <w:numPr>
          <w:ilvl w:val="0"/>
          <w:numId w:val="38"/>
        </w:numPr>
        <w:rPr>
          <w:color w:val="auto"/>
        </w:rPr>
      </w:pPr>
      <w:r>
        <w:rPr>
          <w:color w:val="auto"/>
        </w:rPr>
        <w:t xml:space="preserve">Community unrest </w:t>
      </w:r>
      <w:r w:rsidR="00116F50">
        <w:rPr>
          <w:color w:val="auto"/>
        </w:rPr>
        <w:t>e.g.,</w:t>
      </w:r>
      <w:r>
        <w:rPr>
          <w:color w:val="auto"/>
        </w:rPr>
        <w:t xml:space="preserve"> Mayhill- widening inequalities </w:t>
      </w:r>
      <w:r w:rsidR="0019053E">
        <w:rPr>
          <w:color w:val="auto"/>
        </w:rPr>
        <w:t>symptomatic</w:t>
      </w:r>
      <w:r>
        <w:rPr>
          <w:color w:val="auto"/>
        </w:rPr>
        <w:t xml:space="preserve"> of the current situation.</w:t>
      </w:r>
    </w:p>
    <w:p w14:paraId="19A9FD78" w14:textId="380C0556" w:rsidR="00CD40CE" w:rsidRDefault="00DD753F" w:rsidP="005F46E9">
      <w:pPr>
        <w:pStyle w:val="BodyText"/>
        <w:numPr>
          <w:ilvl w:val="0"/>
          <w:numId w:val="38"/>
        </w:numPr>
        <w:rPr>
          <w:color w:val="auto"/>
        </w:rPr>
      </w:pPr>
      <w:r>
        <w:rPr>
          <w:color w:val="auto"/>
        </w:rPr>
        <w:t xml:space="preserve">Widening Health inequalities and decreasing life expectancy and healthy life expectancy </w:t>
      </w:r>
      <w:r w:rsidR="00116F50">
        <w:rPr>
          <w:color w:val="auto"/>
        </w:rPr>
        <w:t>e.g.,</w:t>
      </w:r>
      <w:r>
        <w:rPr>
          <w:color w:val="auto"/>
        </w:rPr>
        <w:t xml:space="preserve"> East and West Swansea.</w:t>
      </w:r>
    </w:p>
    <w:p w14:paraId="032760F0" w14:textId="3938361A" w:rsidR="00EA0BAA" w:rsidRDefault="00EA0BAA" w:rsidP="005F46E9">
      <w:pPr>
        <w:pStyle w:val="BodyText"/>
        <w:numPr>
          <w:ilvl w:val="0"/>
          <w:numId w:val="38"/>
        </w:numPr>
        <w:rPr>
          <w:color w:val="auto"/>
        </w:rPr>
      </w:pPr>
      <w:r>
        <w:rPr>
          <w:color w:val="auto"/>
        </w:rPr>
        <w:t xml:space="preserve">Crisis for health and </w:t>
      </w:r>
      <w:r w:rsidR="0003256E">
        <w:rPr>
          <w:color w:val="auto"/>
        </w:rPr>
        <w:t>social</w:t>
      </w:r>
      <w:r>
        <w:rPr>
          <w:color w:val="auto"/>
        </w:rPr>
        <w:t xml:space="preserve"> care- drop in </w:t>
      </w:r>
      <w:r w:rsidR="00CE2CAC">
        <w:rPr>
          <w:color w:val="auto"/>
        </w:rPr>
        <w:t>recruitment</w:t>
      </w:r>
      <w:r>
        <w:rPr>
          <w:color w:val="auto"/>
        </w:rPr>
        <w:t>, aging</w:t>
      </w:r>
      <w:r w:rsidR="00CE2CAC">
        <w:rPr>
          <w:color w:val="auto"/>
        </w:rPr>
        <w:t xml:space="preserve"> workforce</w:t>
      </w:r>
      <w:r>
        <w:rPr>
          <w:color w:val="auto"/>
        </w:rPr>
        <w:t xml:space="preserve"> </w:t>
      </w:r>
      <w:r w:rsidR="00116F50">
        <w:rPr>
          <w:color w:val="auto"/>
        </w:rPr>
        <w:t>e.g.,</w:t>
      </w:r>
      <w:r>
        <w:rPr>
          <w:color w:val="auto"/>
        </w:rPr>
        <w:t xml:space="preserve"> health visiting, midwifery not full employment.</w:t>
      </w:r>
    </w:p>
    <w:p w14:paraId="1D3ED4E3" w14:textId="5E062EE0" w:rsidR="00CE2CAC" w:rsidRDefault="00881764" w:rsidP="005F46E9">
      <w:pPr>
        <w:pStyle w:val="BodyText"/>
        <w:numPr>
          <w:ilvl w:val="0"/>
          <w:numId w:val="38"/>
        </w:numPr>
        <w:rPr>
          <w:color w:val="auto"/>
        </w:rPr>
      </w:pPr>
      <w:r>
        <w:rPr>
          <w:color w:val="auto"/>
        </w:rPr>
        <w:t xml:space="preserve">Drop in population (or not the growth we assumed)- gaps between births and deaths, migration falling. </w:t>
      </w:r>
    </w:p>
    <w:p w14:paraId="2E413EBD" w14:textId="4A1636A5" w:rsidR="004B1658" w:rsidRDefault="004B1658" w:rsidP="005F46E9">
      <w:pPr>
        <w:pStyle w:val="BodyText"/>
        <w:numPr>
          <w:ilvl w:val="0"/>
          <w:numId w:val="38"/>
        </w:numPr>
        <w:rPr>
          <w:color w:val="auto"/>
        </w:rPr>
      </w:pPr>
      <w:r>
        <w:rPr>
          <w:color w:val="auto"/>
        </w:rPr>
        <w:t xml:space="preserve">Workforce shortage areas- </w:t>
      </w:r>
      <w:r w:rsidR="0033217F">
        <w:rPr>
          <w:color w:val="auto"/>
        </w:rPr>
        <w:t xml:space="preserve">can’t </w:t>
      </w:r>
      <w:r>
        <w:rPr>
          <w:color w:val="auto"/>
        </w:rPr>
        <w:t xml:space="preserve">afford to run private vehicles to get to work. </w:t>
      </w:r>
    </w:p>
    <w:p w14:paraId="513B2591" w14:textId="4CFAC84B" w:rsidR="0033217F" w:rsidRDefault="0033217F" w:rsidP="005F46E9">
      <w:pPr>
        <w:pStyle w:val="BodyText"/>
        <w:numPr>
          <w:ilvl w:val="0"/>
          <w:numId w:val="38"/>
        </w:numPr>
        <w:rPr>
          <w:color w:val="auto"/>
        </w:rPr>
      </w:pPr>
      <w:r>
        <w:rPr>
          <w:color w:val="auto"/>
        </w:rPr>
        <w:t>Early years- problems for families, referrals for family support</w:t>
      </w:r>
    </w:p>
    <w:p w14:paraId="4BE2B292" w14:textId="63F86894" w:rsidR="0033217F" w:rsidRDefault="00573E86" w:rsidP="005F46E9">
      <w:pPr>
        <w:pStyle w:val="BodyText"/>
        <w:numPr>
          <w:ilvl w:val="0"/>
          <w:numId w:val="38"/>
        </w:numPr>
        <w:rPr>
          <w:color w:val="auto"/>
        </w:rPr>
      </w:pPr>
      <w:r>
        <w:rPr>
          <w:color w:val="auto"/>
        </w:rPr>
        <w:t>Isolation- fear of doing anything that costs money</w:t>
      </w:r>
    </w:p>
    <w:p w14:paraId="3F55FFA7" w14:textId="069FAD37" w:rsidR="00CE2D09" w:rsidRPr="00CE2D09" w:rsidRDefault="00573E86" w:rsidP="00CE2D09">
      <w:pPr>
        <w:pStyle w:val="BodyText"/>
        <w:numPr>
          <w:ilvl w:val="0"/>
          <w:numId w:val="38"/>
        </w:numPr>
        <w:rPr>
          <w:color w:val="auto"/>
        </w:rPr>
      </w:pPr>
      <w:r>
        <w:rPr>
          <w:color w:val="auto"/>
        </w:rPr>
        <w:t xml:space="preserve">Planning (and other) consultations- not reaching vulnerable, </w:t>
      </w:r>
      <w:r w:rsidR="00CE539D">
        <w:rPr>
          <w:color w:val="auto"/>
        </w:rPr>
        <w:t>underrepresented</w:t>
      </w:r>
      <w:r>
        <w:rPr>
          <w:color w:val="auto"/>
        </w:rPr>
        <w:t xml:space="preserve"> groups.</w:t>
      </w:r>
    </w:p>
    <w:p w14:paraId="121B0922" w14:textId="3365A227" w:rsidR="00CE2D09" w:rsidRDefault="00CE2D09" w:rsidP="00CE2D09">
      <w:pPr>
        <w:pStyle w:val="ListParagraph"/>
        <w:numPr>
          <w:ilvl w:val="0"/>
          <w:numId w:val="43"/>
        </w:numPr>
      </w:pPr>
      <w:r>
        <w:t>Digitally excluded</w:t>
      </w:r>
      <w:r w:rsidR="00F322A7">
        <w:t>- Need</w:t>
      </w:r>
      <w:r>
        <w:t xml:space="preserve"> to be in the community and be accessible.  Even telephones can exclude people- lack of credit on mobile)</w:t>
      </w:r>
    </w:p>
    <w:p w14:paraId="323A0C1C" w14:textId="4310722D" w:rsidR="00CE2D09" w:rsidRDefault="00CE2D09" w:rsidP="00CE2D09">
      <w:pPr>
        <w:pStyle w:val="ListParagraph"/>
        <w:numPr>
          <w:ilvl w:val="0"/>
          <w:numId w:val="43"/>
        </w:numPr>
      </w:pPr>
      <w:r>
        <w:t>Lack of advocacy</w:t>
      </w:r>
      <w:r w:rsidR="00F322A7">
        <w:t>- Additional</w:t>
      </w:r>
      <w:r>
        <w:t xml:space="preserve"> Needs Support and only going to get worse in the climate we are in.  Uneven distribution of support/ resources of services (ALN)</w:t>
      </w:r>
    </w:p>
    <w:p w14:paraId="77EF4ED5" w14:textId="77777777" w:rsidR="00CE2D09" w:rsidRDefault="00CE2D09" w:rsidP="00CE2D09">
      <w:pPr>
        <w:pStyle w:val="ListParagraph"/>
        <w:numPr>
          <w:ilvl w:val="0"/>
          <w:numId w:val="43"/>
        </w:numPr>
      </w:pPr>
      <w:r>
        <w:t>Limited knowledge of what is available- even if you know what you are entitled to, services are not available.</w:t>
      </w:r>
    </w:p>
    <w:p w14:paraId="32B03837" w14:textId="77777777" w:rsidR="00CE2D09" w:rsidRDefault="00CE2D09" w:rsidP="00CE2D09">
      <w:pPr>
        <w:pStyle w:val="ListParagraph"/>
        <w:numPr>
          <w:ilvl w:val="0"/>
          <w:numId w:val="43"/>
        </w:numPr>
      </w:pPr>
      <w:r>
        <w:t>There is value in looking back/ to look back at decisions made back then and avoid making the same mistakes in the future.  What do we need to avoid now.</w:t>
      </w:r>
    </w:p>
    <w:p w14:paraId="2D69731E" w14:textId="77777777" w:rsidR="00CE2D09" w:rsidRDefault="00CE2D09" w:rsidP="00CE2D09">
      <w:pPr>
        <w:pStyle w:val="ListParagraph"/>
        <w:numPr>
          <w:ilvl w:val="0"/>
          <w:numId w:val="43"/>
        </w:numPr>
      </w:pPr>
      <w:r>
        <w:t>Living in denial- “we can sort it”- There is a danger of looking and dealing with the here and now and not thinking about the future.  Strategies look at here and now, got to have where we are going and what is going on.  Joined up nature of strategies, not KPIs- what it means for people is what is important</w:t>
      </w:r>
    </w:p>
    <w:p w14:paraId="41721745" w14:textId="0AA076F9" w:rsidR="00CE2D09" w:rsidRDefault="00CE2D09" w:rsidP="00CE2D09">
      <w:pPr>
        <w:pStyle w:val="ListParagraph"/>
        <w:numPr>
          <w:ilvl w:val="0"/>
          <w:numId w:val="43"/>
        </w:numPr>
      </w:pPr>
      <w:r>
        <w:t>Need to get the engagement right – this is key.  Engage with individuals to ensure what we are doing is right and get from them what they want – Make what we have work</w:t>
      </w:r>
      <w:r w:rsidR="006C3CBC">
        <w:t>s</w:t>
      </w:r>
      <w:r>
        <w:t>.  Work with what we got (additional groups</w:t>
      </w:r>
      <w:r w:rsidR="00F322A7">
        <w:t>,</w:t>
      </w:r>
      <w:r w:rsidR="006C3CBC">
        <w:t xml:space="preserve"> are</w:t>
      </w:r>
      <w:r>
        <w:t xml:space="preserve"> these really needed?)</w:t>
      </w:r>
    </w:p>
    <w:p w14:paraId="50F395F2" w14:textId="77777777" w:rsidR="00CE2D09" w:rsidRDefault="00CE2D09" w:rsidP="00CE2D09">
      <w:pPr>
        <w:pStyle w:val="ListParagraph"/>
        <w:numPr>
          <w:ilvl w:val="0"/>
          <w:numId w:val="43"/>
        </w:numPr>
      </w:pPr>
      <w:r>
        <w:t>Not a blame culture but then lack of accountability.</w:t>
      </w:r>
    </w:p>
    <w:p w14:paraId="2BCC43A0" w14:textId="77777777" w:rsidR="00CE2D09" w:rsidRDefault="00CE2D09" w:rsidP="00CE2D09">
      <w:pPr>
        <w:pStyle w:val="ListParagraph"/>
        <w:numPr>
          <w:ilvl w:val="0"/>
          <w:numId w:val="43"/>
        </w:numPr>
      </w:pPr>
      <w:r>
        <w:t>Poor System design- need radical change.  Cost of living is symptom of a broken system.  People are getting left behind, right to own a home.  The system does not work for everyone</w:t>
      </w:r>
    </w:p>
    <w:p w14:paraId="564B1B61" w14:textId="77777777" w:rsidR="00CE2D09" w:rsidRDefault="00CE2D09" w:rsidP="00CE2D09">
      <w:pPr>
        <w:pStyle w:val="ListParagraph"/>
        <w:numPr>
          <w:ilvl w:val="0"/>
          <w:numId w:val="43"/>
        </w:numPr>
      </w:pPr>
      <w:r>
        <w:t>Access to GP / Dental surgeries worsening- basic Human Right- cannot meet the very basic needs – heating/ eating</w:t>
      </w:r>
    </w:p>
    <w:p w14:paraId="1A66324E" w14:textId="77777777" w:rsidR="00CE2D09" w:rsidRDefault="00CE2D09" w:rsidP="00CE2D09">
      <w:pPr>
        <w:pStyle w:val="ListParagraph"/>
        <w:numPr>
          <w:ilvl w:val="0"/>
          <w:numId w:val="43"/>
        </w:numPr>
      </w:pPr>
      <w:r>
        <w:t>Mental Health &amp; Mental Health in schools and accessing various services.  Reduced access to culture- parks which help people connect.</w:t>
      </w:r>
    </w:p>
    <w:p w14:paraId="5DA49A8C" w14:textId="77777777" w:rsidR="00CE2D09" w:rsidRDefault="00CE2D09" w:rsidP="00CE2D09">
      <w:pPr>
        <w:pStyle w:val="ListParagraph"/>
        <w:numPr>
          <w:ilvl w:val="0"/>
          <w:numId w:val="43"/>
        </w:numPr>
      </w:pPr>
      <w:r>
        <w:t>People seem to be kept segregated.  Disconnect between those who have got and those who have not got (single parents of large families, the system is not designed to lift people up.  Segregation of society/ groups.  Access to funding based on need not separate.</w:t>
      </w:r>
    </w:p>
    <w:p w14:paraId="0EC9E041" w14:textId="77777777" w:rsidR="00CE2D09" w:rsidRDefault="00CE2D09" w:rsidP="00CE2D09">
      <w:pPr>
        <w:pStyle w:val="ListParagraph"/>
        <w:numPr>
          <w:ilvl w:val="0"/>
          <w:numId w:val="43"/>
        </w:numPr>
      </w:pPr>
      <w:r>
        <w:t>Gap between what we need to do and what we do- growing but environmental inequality due to access to resources.</w:t>
      </w:r>
    </w:p>
    <w:p w14:paraId="71ACC699" w14:textId="77777777" w:rsidR="00CE2D09" w:rsidRDefault="00CE2D09" w:rsidP="00CE2D09">
      <w:pPr>
        <w:pStyle w:val="ListParagraph"/>
        <w:numPr>
          <w:ilvl w:val="0"/>
          <w:numId w:val="43"/>
        </w:numPr>
      </w:pPr>
      <w:r>
        <w:t>Loss of Natural Resources- over consumption and poor distribution of resources, increasing with population growth- seem to be wasting time which is a big worry</w:t>
      </w:r>
    </w:p>
    <w:p w14:paraId="0C4BC323" w14:textId="77777777" w:rsidR="00CE2D09" w:rsidRDefault="00CE2D09" w:rsidP="00CE2D09">
      <w:pPr>
        <w:pStyle w:val="ListParagraph"/>
        <w:numPr>
          <w:ilvl w:val="0"/>
          <w:numId w:val="43"/>
        </w:numPr>
      </w:pPr>
      <w:r>
        <w:t>Consider the price of inaction</w:t>
      </w:r>
    </w:p>
    <w:p w14:paraId="5189CA64" w14:textId="77777777" w:rsidR="00CE2D09" w:rsidRDefault="00CE2D09" w:rsidP="00CE2D09">
      <w:pPr>
        <w:pStyle w:val="ListParagraph"/>
        <w:numPr>
          <w:ilvl w:val="0"/>
          <w:numId w:val="43"/>
        </w:numPr>
      </w:pPr>
      <w:r>
        <w:t>Denial culture of finite resources, we need to accept and deal with bigger picture.  Speed of change, paradox oil finite, consumption increasing (old and slow) (new and fast reaction)</w:t>
      </w:r>
    </w:p>
    <w:p w14:paraId="2E262C68" w14:textId="77777777" w:rsidR="00CE2D09" w:rsidRDefault="00CE2D09" w:rsidP="00CE2D09">
      <w:pPr>
        <w:pStyle w:val="ListParagraph"/>
        <w:numPr>
          <w:ilvl w:val="0"/>
          <w:numId w:val="43"/>
        </w:numPr>
      </w:pPr>
      <w:r>
        <w:lastRenderedPageBreak/>
        <w:t>Vast inequalities.</w:t>
      </w:r>
    </w:p>
    <w:p w14:paraId="09824F9A" w14:textId="77777777" w:rsidR="00CE2D09" w:rsidRDefault="00CE2D09" w:rsidP="00CE2D09">
      <w:pPr>
        <w:pStyle w:val="ListParagraph"/>
        <w:numPr>
          <w:ilvl w:val="0"/>
          <w:numId w:val="43"/>
        </w:numPr>
      </w:pPr>
      <w:r>
        <w:t>No desire to be consulted on topics at a high level- immediate focus</w:t>
      </w:r>
    </w:p>
    <w:p w14:paraId="673474CD" w14:textId="77777777" w:rsidR="00CE2D09" w:rsidRDefault="00CE2D09" w:rsidP="00CE2D09">
      <w:pPr>
        <w:pStyle w:val="ListParagraph"/>
        <w:numPr>
          <w:ilvl w:val="0"/>
          <w:numId w:val="43"/>
        </w:numPr>
      </w:pPr>
      <w:r>
        <w:t>Generations experiencing/ not experiencing what we enjoyed</w:t>
      </w:r>
    </w:p>
    <w:p w14:paraId="6271BC9B" w14:textId="77777777" w:rsidR="00CE2D09" w:rsidRDefault="00CE2D09" w:rsidP="00CE2D09">
      <w:pPr>
        <w:pStyle w:val="ListParagraph"/>
        <w:numPr>
          <w:ilvl w:val="0"/>
          <w:numId w:val="43"/>
        </w:numPr>
      </w:pPr>
      <w:r>
        <w:t>Impact of COVID on access to basic services will still be playing catch up in 20 years.</w:t>
      </w:r>
    </w:p>
    <w:p w14:paraId="405D61DF" w14:textId="77777777" w:rsidR="00CE2D09" w:rsidRDefault="00CE2D09" w:rsidP="00CE2D09">
      <w:pPr>
        <w:pStyle w:val="ListParagraph"/>
        <w:numPr>
          <w:ilvl w:val="0"/>
          <w:numId w:val="43"/>
        </w:numPr>
      </w:pPr>
      <w:r>
        <w:t>Apocalyptic fears vs survival short term</w:t>
      </w:r>
    </w:p>
    <w:p w14:paraId="59808080" w14:textId="77777777" w:rsidR="00CE2D09" w:rsidRDefault="00CE2D09" w:rsidP="00CE2D09">
      <w:pPr>
        <w:pStyle w:val="ListParagraph"/>
        <w:numPr>
          <w:ilvl w:val="0"/>
          <w:numId w:val="43"/>
        </w:numPr>
      </w:pPr>
      <w:r>
        <w:t>Apocalyptic approach to hope</w:t>
      </w:r>
    </w:p>
    <w:p w14:paraId="0EF96EC4" w14:textId="77777777" w:rsidR="00CE2D09" w:rsidRDefault="00CE2D09" w:rsidP="00CE2D09">
      <w:pPr>
        <w:pStyle w:val="BodyText"/>
        <w:ind w:left="720"/>
        <w:rPr>
          <w:color w:val="auto"/>
        </w:rPr>
      </w:pPr>
    </w:p>
    <w:p w14:paraId="1F91E105" w14:textId="77777777" w:rsidR="00145830" w:rsidRPr="005F46E9" w:rsidRDefault="00145830" w:rsidP="007623BB">
      <w:pPr>
        <w:pStyle w:val="BodyText"/>
        <w:rPr>
          <w:b/>
          <w:bCs/>
          <w:color w:val="auto"/>
        </w:rPr>
      </w:pPr>
    </w:p>
    <w:p w14:paraId="46C820B2" w14:textId="4AB1B299" w:rsidR="003952A8" w:rsidRDefault="003952A8" w:rsidP="00723183">
      <w:pPr>
        <w:pStyle w:val="BodyText"/>
        <w:rPr>
          <w:b/>
          <w:bCs/>
          <w:color w:val="92D050"/>
        </w:rPr>
      </w:pPr>
      <w:r w:rsidRPr="003952A8">
        <w:rPr>
          <w:b/>
          <w:bCs/>
          <w:color w:val="92D050"/>
        </w:rPr>
        <w:t xml:space="preserve">Horizon </w:t>
      </w:r>
      <w:r>
        <w:rPr>
          <w:b/>
          <w:bCs/>
          <w:color w:val="92D050"/>
        </w:rPr>
        <w:t xml:space="preserve">3- </w:t>
      </w:r>
      <w:r w:rsidR="006E0048">
        <w:rPr>
          <w:b/>
          <w:bCs/>
          <w:color w:val="92D050"/>
        </w:rPr>
        <w:t>visionary future</w:t>
      </w:r>
      <w:r w:rsidR="00081EC5">
        <w:rPr>
          <w:b/>
          <w:bCs/>
          <w:color w:val="92D050"/>
        </w:rPr>
        <w:t>: What is the future we’d like to see in 2040?</w:t>
      </w:r>
    </w:p>
    <w:p w14:paraId="0D417CE9" w14:textId="0A3AAD00" w:rsidR="00315B15" w:rsidRDefault="00315B15" w:rsidP="00723183">
      <w:pPr>
        <w:pStyle w:val="BodyText"/>
        <w:rPr>
          <w:b/>
          <w:bCs/>
          <w:color w:val="92D050"/>
        </w:rPr>
      </w:pPr>
    </w:p>
    <w:p w14:paraId="080B8FB4" w14:textId="1FC5A361" w:rsidR="007623BB" w:rsidRDefault="007623BB" w:rsidP="00723183">
      <w:pPr>
        <w:pStyle w:val="BodyText"/>
        <w:rPr>
          <w:b/>
          <w:bCs/>
          <w:color w:val="92D050"/>
        </w:rPr>
      </w:pPr>
      <w:r>
        <w:rPr>
          <w:b/>
          <w:bCs/>
          <w:color w:val="92D050"/>
        </w:rPr>
        <w:t>Early Years</w:t>
      </w:r>
    </w:p>
    <w:p w14:paraId="386F152C" w14:textId="63501407" w:rsidR="007623BB" w:rsidRDefault="007623BB" w:rsidP="007623BB">
      <w:pPr>
        <w:pStyle w:val="BodyText"/>
        <w:numPr>
          <w:ilvl w:val="0"/>
          <w:numId w:val="40"/>
        </w:numPr>
        <w:rPr>
          <w:color w:val="auto"/>
        </w:rPr>
      </w:pPr>
      <w:r w:rsidRPr="00DB74E1">
        <w:rPr>
          <w:color w:val="auto"/>
        </w:rPr>
        <w:t>Improved system from cradle to grave</w:t>
      </w:r>
    </w:p>
    <w:p w14:paraId="06204A0F" w14:textId="77777777" w:rsidR="007623BB" w:rsidRDefault="007623BB" w:rsidP="007623BB">
      <w:pPr>
        <w:pStyle w:val="BodyText"/>
        <w:numPr>
          <w:ilvl w:val="0"/>
          <w:numId w:val="40"/>
        </w:numPr>
        <w:rPr>
          <w:color w:val="auto"/>
        </w:rPr>
      </w:pPr>
      <w:r w:rsidRPr="008F2EA7">
        <w:rPr>
          <w:color w:val="auto"/>
        </w:rPr>
        <w:t>Fully integrated public services- fighting with not against e.g</w:t>
      </w:r>
      <w:r>
        <w:rPr>
          <w:color w:val="auto"/>
        </w:rPr>
        <w:t>.,</w:t>
      </w:r>
      <w:r w:rsidRPr="008F2EA7">
        <w:rPr>
          <w:color w:val="auto"/>
        </w:rPr>
        <w:t xml:space="preserve"> a single service supporting families (how we fund public services)</w:t>
      </w:r>
      <w:r>
        <w:rPr>
          <w:color w:val="auto"/>
        </w:rPr>
        <w:t xml:space="preserve">. </w:t>
      </w:r>
    </w:p>
    <w:p w14:paraId="0528A03D" w14:textId="1C2AD776" w:rsidR="00CA02EA" w:rsidRPr="00CA02EA" w:rsidRDefault="007623BB" w:rsidP="00CA02EA">
      <w:pPr>
        <w:pStyle w:val="BodyText"/>
        <w:numPr>
          <w:ilvl w:val="0"/>
          <w:numId w:val="40"/>
        </w:numPr>
        <w:rPr>
          <w:color w:val="auto"/>
        </w:rPr>
      </w:pPr>
      <w:r>
        <w:rPr>
          <w:color w:val="auto"/>
        </w:rPr>
        <w:t>Understanding ‘the service user’ experience- longer term.</w:t>
      </w:r>
    </w:p>
    <w:p w14:paraId="0297EF8C" w14:textId="77777777" w:rsidR="00CA02EA" w:rsidRDefault="00CA02EA" w:rsidP="00CA02EA">
      <w:pPr>
        <w:pStyle w:val="ListParagraph"/>
        <w:numPr>
          <w:ilvl w:val="0"/>
          <w:numId w:val="40"/>
        </w:numPr>
      </w:pPr>
      <w:r>
        <w:t>Schools encouraging all kids to be the best they can be</w:t>
      </w:r>
    </w:p>
    <w:p w14:paraId="19CD87DB" w14:textId="77777777" w:rsidR="00CA02EA" w:rsidRDefault="00CA02EA" w:rsidP="00CA02EA">
      <w:pPr>
        <w:pStyle w:val="ListParagraph"/>
        <w:numPr>
          <w:ilvl w:val="0"/>
          <w:numId w:val="40"/>
        </w:numPr>
      </w:pPr>
      <w:r>
        <w:t xml:space="preserve">Social responsibility to </w:t>
      </w:r>
      <w:proofErr w:type="gramStart"/>
      <w:r>
        <w:t>help out</w:t>
      </w:r>
      <w:proofErr w:type="gramEnd"/>
      <w:r>
        <w:t xml:space="preserve"> others not be selfish, good societal values</w:t>
      </w:r>
    </w:p>
    <w:p w14:paraId="121D38FF" w14:textId="77777777" w:rsidR="007623BB" w:rsidRPr="00DB74E1" w:rsidRDefault="007623BB" w:rsidP="00CA02EA">
      <w:pPr>
        <w:pStyle w:val="BodyText"/>
        <w:ind w:left="720"/>
        <w:rPr>
          <w:color w:val="auto"/>
        </w:rPr>
      </w:pPr>
    </w:p>
    <w:p w14:paraId="7C1978E1" w14:textId="783F5C3A" w:rsidR="007623BB" w:rsidRDefault="007623BB" w:rsidP="00723183">
      <w:pPr>
        <w:pStyle w:val="BodyText"/>
        <w:rPr>
          <w:b/>
          <w:bCs/>
          <w:color w:val="92D050"/>
        </w:rPr>
      </w:pPr>
    </w:p>
    <w:p w14:paraId="31C20D17" w14:textId="384E65A5" w:rsidR="007623BB" w:rsidRDefault="007623BB" w:rsidP="00723183">
      <w:pPr>
        <w:pStyle w:val="BodyText"/>
        <w:rPr>
          <w:b/>
          <w:bCs/>
          <w:color w:val="92D050"/>
        </w:rPr>
      </w:pPr>
      <w:r>
        <w:rPr>
          <w:b/>
          <w:bCs/>
          <w:color w:val="92D050"/>
        </w:rPr>
        <w:t>Climate Change and Nature Recovery</w:t>
      </w:r>
    </w:p>
    <w:p w14:paraId="329E4528" w14:textId="58E8856D" w:rsidR="007623BB" w:rsidRDefault="007623BB" w:rsidP="00723183">
      <w:pPr>
        <w:pStyle w:val="BodyText"/>
        <w:rPr>
          <w:b/>
          <w:bCs/>
          <w:color w:val="92D050"/>
        </w:rPr>
      </w:pPr>
    </w:p>
    <w:p w14:paraId="37736BC3" w14:textId="4BDEFBB6" w:rsidR="007623BB" w:rsidRDefault="007623BB" w:rsidP="007623BB">
      <w:pPr>
        <w:pStyle w:val="BodyText"/>
        <w:numPr>
          <w:ilvl w:val="0"/>
          <w:numId w:val="40"/>
        </w:numPr>
        <w:rPr>
          <w:color w:val="auto"/>
        </w:rPr>
      </w:pPr>
      <w:r w:rsidRPr="00DB74E1">
        <w:rPr>
          <w:color w:val="auto"/>
        </w:rPr>
        <w:t>As a society we are driven by social values</w:t>
      </w:r>
      <w:r>
        <w:rPr>
          <w:color w:val="auto"/>
        </w:rPr>
        <w:t xml:space="preserve">. </w:t>
      </w:r>
      <w:r w:rsidRPr="00DB74E1">
        <w:rPr>
          <w:color w:val="auto"/>
        </w:rPr>
        <w:t>Life isn’t focused on consumerism- no throw</w:t>
      </w:r>
      <w:r>
        <w:rPr>
          <w:color w:val="auto"/>
        </w:rPr>
        <w:t>-</w:t>
      </w:r>
      <w:r w:rsidRPr="00DB74E1">
        <w:rPr>
          <w:color w:val="auto"/>
        </w:rPr>
        <w:t>away society</w:t>
      </w:r>
      <w:r>
        <w:rPr>
          <w:color w:val="auto"/>
        </w:rPr>
        <w:t>.</w:t>
      </w:r>
    </w:p>
    <w:p w14:paraId="64A11496" w14:textId="77777777" w:rsidR="007623BB" w:rsidRDefault="007623BB" w:rsidP="007623BB">
      <w:pPr>
        <w:pStyle w:val="BodyText"/>
        <w:numPr>
          <w:ilvl w:val="0"/>
          <w:numId w:val="40"/>
        </w:numPr>
        <w:rPr>
          <w:color w:val="auto"/>
        </w:rPr>
      </w:pPr>
      <w:r w:rsidRPr="00DB74E1">
        <w:rPr>
          <w:color w:val="auto"/>
        </w:rPr>
        <w:t xml:space="preserve">Change in how ‘growth’ and ‘wealth’ is measured. </w:t>
      </w:r>
    </w:p>
    <w:p w14:paraId="4650A7F1" w14:textId="77777777" w:rsidR="007623BB" w:rsidRPr="00CE539D" w:rsidRDefault="007623BB" w:rsidP="007623BB">
      <w:pPr>
        <w:pStyle w:val="BodyText"/>
        <w:numPr>
          <w:ilvl w:val="0"/>
          <w:numId w:val="40"/>
        </w:numPr>
        <w:rPr>
          <w:b/>
          <w:bCs/>
          <w:color w:val="auto"/>
        </w:rPr>
      </w:pPr>
      <w:r w:rsidRPr="008F2EA7">
        <w:rPr>
          <w:color w:val="auto"/>
        </w:rPr>
        <w:t xml:space="preserve">A publicly owned and integrated transport service, </w:t>
      </w:r>
      <w:r>
        <w:rPr>
          <w:color w:val="auto"/>
        </w:rPr>
        <w:t xml:space="preserve">with </w:t>
      </w:r>
      <w:r w:rsidRPr="008F2EA7">
        <w:rPr>
          <w:color w:val="auto"/>
        </w:rPr>
        <w:t xml:space="preserve">better connectivity </w:t>
      </w:r>
      <w:r>
        <w:rPr>
          <w:color w:val="auto"/>
        </w:rPr>
        <w:t>(</w:t>
      </w:r>
      <w:proofErr w:type="gramStart"/>
      <w:r w:rsidRPr="008F2EA7">
        <w:rPr>
          <w:color w:val="auto"/>
        </w:rPr>
        <w:t>e.g.</w:t>
      </w:r>
      <w:proofErr w:type="gramEnd"/>
      <w:r w:rsidRPr="008F2EA7">
        <w:rPr>
          <w:color w:val="auto"/>
        </w:rPr>
        <w:t xml:space="preserve"> the </w:t>
      </w:r>
      <w:r>
        <w:rPr>
          <w:color w:val="auto"/>
        </w:rPr>
        <w:t>G</w:t>
      </w:r>
      <w:r w:rsidRPr="008F2EA7">
        <w:rPr>
          <w:color w:val="auto"/>
        </w:rPr>
        <w:t>ower</w:t>
      </w:r>
      <w:r>
        <w:rPr>
          <w:color w:val="auto"/>
        </w:rPr>
        <w:t>) and s</w:t>
      </w:r>
      <w:r w:rsidRPr="00CE539D">
        <w:rPr>
          <w:color w:val="auto"/>
        </w:rPr>
        <w:t xml:space="preserve">afe </w:t>
      </w:r>
      <w:r>
        <w:rPr>
          <w:color w:val="auto"/>
        </w:rPr>
        <w:t>cycling routes.</w:t>
      </w:r>
    </w:p>
    <w:p w14:paraId="4750D5CA" w14:textId="77777777" w:rsidR="007623BB" w:rsidRPr="00DB74E1" w:rsidRDefault="007623BB" w:rsidP="007623BB">
      <w:pPr>
        <w:pStyle w:val="BodyText"/>
        <w:numPr>
          <w:ilvl w:val="0"/>
          <w:numId w:val="40"/>
        </w:numPr>
        <w:rPr>
          <w:color w:val="auto"/>
        </w:rPr>
      </w:pPr>
      <w:r w:rsidRPr="00DB74E1">
        <w:rPr>
          <w:color w:val="auto"/>
        </w:rPr>
        <w:t xml:space="preserve">Air quality is improving and there’s a decline in </w:t>
      </w:r>
      <w:r>
        <w:rPr>
          <w:color w:val="auto"/>
        </w:rPr>
        <w:t>fine particles (</w:t>
      </w:r>
      <w:r w:rsidRPr="00DB74E1">
        <w:rPr>
          <w:color w:val="auto"/>
        </w:rPr>
        <w:t>PM 2.5</w:t>
      </w:r>
      <w:r>
        <w:rPr>
          <w:color w:val="auto"/>
        </w:rPr>
        <w:t>)</w:t>
      </w:r>
    </w:p>
    <w:p w14:paraId="03268924" w14:textId="77777777" w:rsidR="007623BB" w:rsidRPr="00DB74E1" w:rsidRDefault="007623BB" w:rsidP="007623BB">
      <w:pPr>
        <w:pStyle w:val="BodyText"/>
        <w:numPr>
          <w:ilvl w:val="0"/>
          <w:numId w:val="40"/>
        </w:numPr>
        <w:rPr>
          <w:color w:val="auto"/>
        </w:rPr>
      </w:pPr>
      <w:r w:rsidRPr="00DB74E1">
        <w:rPr>
          <w:color w:val="auto"/>
        </w:rPr>
        <w:t>Exceeded 2030 CO2 targets</w:t>
      </w:r>
      <w:r>
        <w:rPr>
          <w:color w:val="auto"/>
        </w:rPr>
        <w:t>.</w:t>
      </w:r>
    </w:p>
    <w:p w14:paraId="3C1F0E06" w14:textId="77777777" w:rsidR="007623BB" w:rsidRPr="00DB74E1" w:rsidRDefault="007623BB" w:rsidP="007623BB">
      <w:pPr>
        <w:pStyle w:val="BodyText"/>
        <w:numPr>
          <w:ilvl w:val="0"/>
          <w:numId w:val="40"/>
        </w:numPr>
        <w:rPr>
          <w:color w:val="auto"/>
        </w:rPr>
      </w:pPr>
      <w:r w:rsidRPr="00DB74E1">
        <w:rPr>
          <w:color w:val="auto"/>
        </w:rPr>
        <w:t>Swansea Bay is greener, and biodiversity is increased.</w:t>
      </w:r>
    </w:p>
    <w:p w14:paraId="0E69CAA2" w14:textId="77777777" w:rsidR="007623BB" w:rsidRPr="00DB74E1" w:rsidRDefault="007623BB" w:rsidP="007623BB">
      <w:pPr>
        <w:pStyle w:val="BodyText"/>
        <w:numPr>
          <w:ilvl w:val="0"/>
          <w:numId w:val="40"/>
        </w:numPr>
        <w:rPr>
          <w:color w:val="auto"/>
        </w:rPr>
      </w:pPr>
      <w:r w:rsidRPr="00DB74E1">
        <w:rPr>
          <w:color w:val="auto"/>
        </w:rPr>
        <w:t>Recycle and reusing, circular economy is default</w:t>
      </w:r>
      <w:r>
        <w:rPr>
          <w:color w:val="auto"/>
        </w:rPr>
        <w:t>.</w:t>
      </w:r>
    </w:p>
    <w:p w14:paraId="0B8F6326" w14:textId="77777777" w:rsidR="007623BB" w:rsidRPr="008F2EA7" w:rsidRDefault="007623BB" w:rsidP="007623BB">
      <w:pPr>
        <w:pStyle w:val="BodyText"/>
        <w:numPr>
          <w:ilvl w:val="0"/>
          <w:numId w:val="40"/>
        </w:numPr>
        <w:rPr>
          <w:color w:val="auto"/>
        </w:rPr>
      </w:pPr>
      <w:r w:rsidRPr="008F2EA7">
        <w:rPr>
          <w:color w:val="auto"/>
        </w:rPr>
        <w:t>Reduction in energy demand.</w:t>
      </w:r>
    </w:p>
    <w:p w14:paraId="6B25E88D" w14:textId="77777777" w:rsidR="007623BB" w:rsidRDefault="007623BB" w:rsidP="007623BB">
      <w:pPr>
        <w:pStyle w:val="BodyText"/>
        <w:numPr>
          <w:ilvl w:val="0"/>
          <w:numId w:val="40"/>
        </w:numPr>
        <w:rPr>
          <w:b/>
          <w:bCs/>
          <w:color w:val="auto"/>
        </w:rPr>
      </w:pPr>
      <w:r w:rsidRPr="002D705B">
        <w:rPr>
          <w:color w:val="auto"/>
        </w:rPr>
        <w:t xml:space="preserve">Council housing </w:t>
      </w:r>
      <w:r>
        <w:rPr>
          <w:color w:val="auto"/>
        </w:rPr>
        <w:t>e</w:t>
      </w:r>
      <w:r w:rsidRPr="002D705B">
        <w:rPr>
          <w:color w:val="auto"/>
        </w:rPr>
        <w:t>nergy efficient stock (new build and retro fitting).</w:t>
      </w:r>
    </w:p>
    <w:p w14:paraId="28575A4B" w14:textId="77777777" w:rsidR="007623BB" w:rsidRDefault="007623BB" w:rsidP="007623BB">
      <w:pPr>
        <w:pStyle w:val="ListParagraph"/>
        <w:numPr>
          <w:ilvl w:val="0"/>
          <w:numId w:val="40"/>
        </w:numPr>
      </w:pPr>
      <w:r>
        <w:t>We have energy efficiency</w:t>
      </w:r>
    </w:p>
    <w:p w14:paraId="20AFEC2E" w14:textId="77777777" w:rsidR="00CA02EA" w:rsidRDefault="00CA02EA" w:rsidP="00CA02EA">
      <w:pPr>
        <w:pStyle w:val="ListParagraph"/>
        <w:numPr>
          <w:ilvl w:val="0"/>
          <w:numId w:val="40"/>
        </w:numPr>
      </w:pPr>
      <w:r>
        <w:t>Housing work to be globally responsible and have sustainable mindset.</w:t>
      </w:r>
    </w:p>
    <w:p w14:paraId="236F5D3D" w14:textId="77777777" w:rsidR="00CA02EA" w:rsidRDefault="00CA02EA" w:rsidP="00CA02EA">
      <w:pPr>
        <w:pStyle w:val="BodyText"/>
        <w:numPr>
          <w:ilvl w:val="0"/>
          <w:numId w:val="40"/>
        </w:numPr>
        <w:rPr>
          <w:color w:val="auto"/>
        </w:rPr>
      </w:pPr>
      <w:r>
        <w:t>Greener place (automatic places for people to mix)</w:t>
      </w:r>
    </w:p>
    <w:p w14:paraId="0258C488" w14:textId="77777777" w:rsidR="00CA02EA" w:rsidRDefault="00CA02EA" w:rsidP="00CA02EA">
      <w:pPr>
        <w:pStyle w:val="ListParagraph"/>
        <w:numPr>
          <w:ilvl w:val="0"/>
          <w:numId w:val="40"/>
        </w:numPr>
      </w:pPr>
      <w:r>
        <w:t>Preparedness for climate change, energy security via renewables- make radical changes that are needed re: Climate change to ensure our survival</w:t>
      </w:r>
    </w:p>
    <w:p w14:paraId="503BFB21" w14:textId="77777777" w:rsidR="00CA02EA" w:rsidRDefault="00CA02EA" w:rsidP="00CA02EA">
      <w:pPr>
        <w:pStyle w:val="ListParagraph"/>
        <w:numPr>
          <w:ilvl w:val="0"/>
          <w:numId w:val="40"/>
        </w:numPr>
      </w:pPr>
      <w:r>
        <w:t>Genuine involvement/ genuine questioning</w:t>
      </w:r>
    </w:p>
    <w:p w14:paraId="281E08EA" w14:textId="77777777" w:rsidR="00CA02EA" w:rsidRDefault="00CA02EA" w:rsidP="00CA02EA">
      <w:pPr>
        <w:pStyle w:val="ListParagraph"/>
        <w:numPr>
          <w:ilvl w:val="0"/>
          <w:numId w:val="40"/>
        </w:numPr>
      </w:pPr>
      <w:r>
        <w:t>Steady state economy</w:t>
      </w:r>
    </w:p>
    <w:p w14:paraId="4F0FD01A" w14:textId="77777777" w:rsidR="007623BB" w:rsidRDefault="007623BB" w:rsidP="00723183">
      <w:pPr>
        <w:pStyle w:val="BodyText"/>
        <w:rPr>
          <w:b/>
          <w:bCs/>
          <w:color w:val="92D050"/>
        </w:rPr>
      </w:pPr>
    </w:p>
    <w:p w14:paraId="675C262A" w14:textId="0189438D" w:rsidR="007623BB" w:rsidRDefault="007623BB" w:rsidP="00723183">
      <w:pPr>
        <w:pStyle w:val="BodyText"/>
        <w:rPr>
          <w:b/>
          <w:bCs/>
          <w:color w:val="92D050"/>
        </w:rPr>
      </w:pPr>
      <w:r>
        <w:rPr>
          <w:b/>
          <w:bCs/>
          <w:color w:val="92D050"/>
        </w:rPr>
        <w:t>Strong Communities</w:t>
      </w:r>
    </w:p>
    <w:p w14:paraId="036B6C1C" w14:textId="2CAF67DD" w:rsidR="007623BB" w:rsidRDefault="007623BB" w:rsidP="007623BB">
      <w:pPr>
        <w:pStyle w:val="BodyText"/>
        <w:numPr>
          <w:ilvl w:val="0"/>
          <w:numId w:val="40"/>
        </w:numPr>
        <w:rPr>
          <w:color w:val="auto"/>
        </w:rPr>
      </w:pPr>
      <w:r w:rsidRPr="00DB74E1">
        <w:rPr>
          <w:color w:val="auto"/>
        </w:rPr>
        <w:t>Increased community farming</w:t>
      </w:r>
    </w:p>
    <w:p w14:paraId="37B15E54" w14:textId="77777777" w:rsidR="007623BB" w:rsidRDefault="007623BB" w:rsidP="007623BB">
      <w:pPr>
        <w:pStyle w:val="BodyText"/>
        <w:numPr>
          <w:ilvl w:val="0"/>
          <w:numId w:val="40"/>
        </w:numPr>
        <w:rPr>
          <w:color w:val="auto"/>
        </w:rPr>
      </w:pPr>
      <w:r w:rsidRPr="00DB74E1">
        <w:rPr>
          <w:color w:val="auto"/>
        </w:rPr>
        <w:t>Everyone has access and can use Wi</w:t>
      </w:r>
      <w:r>
        <w:rPr>
          <w:color w:val="auto"/>
        </w:rPr>
        <w:t xml:space="preserve"> </w:t>
      </w:r>
      <w:r w:rsidRPr="00DB74E1">
        <w:rPr>
          <w:color w:val="auto"/>
        </w:rPr>
        <w:t>Fi</w:t>
      </w:r>
    </w:p>
    <w:p w14:paraId="62C03F46" w14:textId="77777777" w:rsidR="007623BB" w:rsidRPr="00DB74E1" w:rsidRDefault="007623BB" w:rsidP="007623BB">
      <w:pPr>
        <w:pStyle w:val="BodyText"/>
        <w:numPr>
          <w:ilvl w:val="0"/>
          <w:numId w:val="40"/>
        </w:numPr>
        <w:rPr>
          <w:color w:val="auto"/>
        </w:rPr>
      </w:pPr>
      <w:r w:rsidRPr="00DB74E1">
        <w:rPr>
          <w:color w:val="auto"/>
        </w:rPr>
        <w:t>Community owned energy</w:t>
      </w:r>
    </w:p>
    <w:p w14:paraId="04483A59" w14:textId="77777777" w:rsidR="007623BB" w:rsidRPr="00DB74E1" w:rsidRDefault="007623BB" w:rsidP="007623BB">
      <w:pPr>
        <w:pStyle w:val="BodyText"/>
        <w:numPr>
          <w:ilvl w:val="0"/>
          <w:numId w:val="40"/>
        </w:numPr>
        <w:rPr>
          <w:color w:val="auto"/>
        </w:rPr>
      </w:pPr>
      <w:r w:rsidRPr="00DB74E1">
        <w:rPr>
          <w:color w:val="auto"/>
        </w:rPr>
        <w:t>Improved self-sufficiency at individual and community level.</w:t>
      </w:r>
    </w:p>
    <w:p w14:paraId="44336150" w14:textId="77777777" w:rsidR="007623BB" w:rsidRPr="00DB74E1" w:rsidRDefault="007623BB" w:rsidP="007623BB">
      <w:pPr>
        <w:pStyle w:val="BodyText"/>
        <w:numPr>
          <w:ilvl w:val="0"/>
          <w:numId w:val="40"/>
        </w:numPr>
        <w:rPr>
          <w:color w:val="auto"/>
        </w:rPr>
      </w:pPr>
      <w:r w:rsidRPr="00DB74E1">
        <w:rPr>
          <w:color w:val="auto"/>
        </w:rPr>
        <w:t xml:space="preserve">Eradicate </w:t>
      </w:r>
      <w:r>
        <w:rPr>
          <w:color w:val="auto"/>
        </w:rPr>
        <w:t>wealth</w:t>
      </w:r>
      <w:r w:rsidRPr="00DB74E1">
        <w:rPr>
          <w:color w:val="auto"/>
        </w:rPr>
        <w:t xml:space="preserve"> </w:t>
      </w:r>
      <w:r>
        <w:rPr>
          <w:color w:val="auto"/>
        </w:rPr>
        <w:t>inequality.</w:t>
      </w:r>
    </w:p>
    <w:p w14:paraId="216BE296" w14:textId="77777777" w:rsidR="007623BB" w:rsidRPr="00DB74E1" w:rsidRDefault="007623BB" w:rsidP="007623BB">
      <w:pPr>
        <w:pStyle w:val="BodyText"/>
        <w:numPr>
          <w:ilvl w:val="0"/>
          <w:numId w:val="40"/>
        </w:numPr>
        <w:rPr>
          <w:color w:val="auto"/>
        </w:rPr>
      </w:pPr>
      <w:r w:rsidRPr="00DB74E1">
        <w:rPr>
          <w:color w:val="auto"/>
        </w:rPr>
        <w:t>Improved community spirit and collaboration</w:t>
      </w:r>
    </w:p>
    <w:p w14:paraId="5A600362" w14:textId="77777777" w:rsidR="007623BB" w:rsidRDefault="007623BB" w:rsidP="007623BB">
      <w:pPr>
        <w:pStyle w:val="BodyText"/>
        <w:numPr>
          <w:ilvl w:val="0"/>
          <w:numId w:val="40"/>
        </w:numPr>
        <w:rPr>
          <w:b/>
          <w:bCs/>
          <w:color w:val="auto"/>
        </w:rPr>
      </w:pPr>
      <w:r w:rsidRPr="008F2EA7">
        <w:rPr>
          <w:color w:val="auto"/>
        </w:rPr>
        <w:t>Initial consideration of what happens beyond 2040</w:t>
      </w:r>
    </w:p>
    <w:p w14:paraId="2127688A" w14:textId="77777777" w:rsidR="007623BB" w:rsidRPr="002D705B" w:rsidRDefault="007623BB" w:rsidP="007623BB">
      <w:pPr>
        <w:pStyle w:val="BodyText"/>
        <w:numPr>
          <w:ilvl w:val="0"/>
          <w:numId w:val="40"/>
        </w:numPr>
        <w:rPr>
          <w:b/>
          <w:bCs/>
          <w:color w:val="auto"/>
        </w:rPr>
      </w:pPr>
      <w:r w:rsidRPr="002D705B">
        <w:rPr>
          <w:color w:val="auto"/>
        </w:rPr>
        <w:lastRenderedPageBreak/>
        <w:t>Understanding individuals need (not necessarily targeting areas of deprivation e.g</w:t>
      </w:r>
      <w:r>
        <w:rPr>
          <w:color w:val="auto"/>
        </w:rPr>
        <w:t>.,</w:t>
      </w:r>
      <w:r w:rsidRPr="002D705B">
        <w:rPr>
          <w:color w:val="auto"/>
        </w:rPr>
        <w:t xml:space="preserve"> schools. Cap</w:t>
      </w:r>
      <w:r>
        <w:rPr>
          <w:color w:val="auto"/>
        </w:rPr>
        <w:t>i</w:t>
      </w:r>
      <w:r w:rsidRPr="002D705B">
        <w:rPr>
          <w:color w:val="auto"/>
        </w:rPr>
        <w:t>tal investment to u</w:t>
      </w:r>
      <w:r>
        <w:rPr>
          <w:color w:val="auto"/>
        </w:rPr>
        <w:t>p</w:t>
      </w:r>
      <w:r w:rsidRPr="002D705B">
        <w:rPr>
          <w:color w:val="auto"/>
        </w:rPr>
        <w:t>grade infrast</w:t>
      </w:r>
      <w:r>
        <w:rPr>
          <w:color w:val="auto"/>
        </w:rPr>
        <w:t>r</w:t>
      </w:r>
      <w:r w:rsidRPr="002D705B">
        <w:rPr>
          <w:color w:val="auto"/>
        </w:rPr>
        <w:t>uct</w:t>
      </w:r>
      <w:r>
        <w:rPr>
          <w:color w:val="auto"/>
        </w:rPr>
        <w:t>u</w:t>
      </w:r>
      <w:r w:rsidRPr="002D705B">
        <w:rPr>
          <w:color w:val="auto"/>
        </w:rPr>
        <w:t xml:space="preserve">re. </w:t>
      </w:r>
    </w:p>
    <w:p w14:paraId="1E3013A8" w14:textId="77777777" w:rsidR="007623BB" w:rsidRDefault="007623BB" w:rsidP="007623BB">
      <w:pPr>
        <w:pStyle w:val="BodyText"/>
        <w:numPr>
          <w:ilvl w:val="0"/>
          <w:numId w:val="40"/>
        </w:numPr>
        <w:rPr>
          <w:color w:val="auto"/>
        </w:rPr>
      </w:pPr>
      <w:r>
        <w:rPr>
          <w:color w:val="auto"/>
        </w:rPr>
        <w:t xml:space="preserve">Use of residential property for living, not commercial gain e.g., controlling the proportion let. </w:t>
      </w:r>
    </w:p>
    <w:p w14:paraId="356ED332" w14:textId="77777777" w:rsidR="007623BB" w:rsidRDefault="007623BB" w:rsidP="007623BB">
      <w:pPr>
        <w:pStyle w:val="BodyText"/>
        <w:numPr>
          <w:ilvl w:val="0"/>
          <w:numId w:val="40"/>
        </w:numPr>
        <w:rPr>
          <w:color w:val="auto"/>
        </w:rPr>
      </w:pPr>
      <w:r>
        <w:rPr>
          <w:color w:val="auto"/>
        </w:rPr>
        <w:t xml:space="preserve">Supporting less well-performing services- how we drive up variation/ less ‘sticking plasters. </w:t>
      </w:r>
    </w:p>
    <w:p w14:paraId="77A903B8" w14:textId="77777777" w:rsidR="007623BB" w:rsidRDefault="007623BB" w:rsidP="007623BB">
      <w:pPr>
        <w:pStyle w:val="BodyText"/>
        <w:numPr>
          <w:ilvl w:val="0"/>
          <w:numId w:val="40"/>
        </w:numPr>
        <w:rPr>
          <w:color w:val="auto"/>
        </w:rPr>
      </w:pPr>
      <w:r>
        <w:rPr>
          <w:color w:val="auto"/>
        </w:rPr>
        <w:t xml:space="preserve">More effective local governance system- including community councils. </w:t>
      </w:r>
    </w:p>
    <w:p w14:paraId="2A00B2E4" w14:textId="77777777" w:rsidR="007623BB" w:rsidRDefault="007623BB" w:rsidP="007623BB">
      <w:pPr>
        <w:pStyle w:val="BodyText"/>
        <w:numPr>
          <w:ilvl w:val="0"/>
          <w:numId w:val="40"/>
        </w:numPr>
        <w:rPr>
          <w:color w:val="auto"/>
        </w:rPr>
      </w:pPr>
      <w:r>
        <w:rPr>
          <w:color w:val="auto"/>
        </w:rPr>
        <w:t xml:space="preserve">More secure long-term funding of services, and a fairer tax system. </w:t>
      </w:r>
    </w:p>
    <w:p w14:paraId="77DB90D8" w14:textId="77777777" w:rsidR="007623BB" w:rsidRDefault="007623BB" w:rsidP="007623BB">
      <w:pPr>
        <w:pStyle w:val="BodyText"/>
        <w:numPr>
          <w:ilvl w:val="0"/>
          <w:numId w:val="40"/>
        </w:numPr>
        <w:rPr>
          <w:color w:val="auto"/>
        </w:rPr>
      </w:pPr>
      <w:r>
        <w:rPr>
          <w:color w:val="auto"/>
        </w:rPr>
        <w:t>Development of a 4-day working week as standard (less hours same pay)</w:t>
      </w:r>
    </w:p>
    <w:p w14:paraId="3D509B44" w14:textId="77777777" w:rsidR="007623BB" w:rsidRDefault="007623BB" w:rsidP="007623BB">
      <w:pPr>
        <w:pStyle w:val="BodyText"/>
        <w:numPr>
          <w:ilvl w:val="0"/>
          <w:numId w:val="40"/>
        </w:numPr>
        <w:rPr>
          <w:color w:val="auto"/>
        </w:rPr>
      </w:pPr>
      <w:r>
        <w:rPr>
          <w:color w:val="auto"/>
        </w:rPr>
        <w:t xml:space="preserve">Welsh language- increasing demands and provision available to all, needs to be more valued. </w:t>
      </w:r>
    </w:p>
    <w:p w14:paraId="58614FA7" w14:textId="77777777" w:rsidR="007623BB" w:rsidRDefault="007623BB" w:rsidP="007623BB">
      <w:pPr>
        <w:pStyle w:val="ListParagraph"/>
        <w:numPr>
          <w:ilvl w:val="0"/>
          <w:numId w:val="40"/>
        </w:numPr>
      </w:pPr>
      <w:r>
        <w:t>Aspire to live in good communities, enjoy a long and healthy life</w:t>
      </w:r>
    </w:p>
    <w:p w14:paraId="09F126D5" w14:textId="655935B2" w:rsidR="007623BB" w:rsidRPr="00CA02EA" w:rsidRDefault="007623BB" w:rsidP="00723183">
      <w:pPr>
        <w:pStyle w:val="ListParagraph"/>
        <w:numPr>
          <w:ilvl w:val="0"/>
          <w:numId w:val="40"/>
        </w:numPr>
        <w:ind w:left="714" w:hanging="357"/>
      </w:pPr>
      <w:r>
        <w:t>For society to have a more realistic approach to life (rather than setting up to fail in many cases i.e., becoming a footballer, star / president etc)</w:t>
      </w:r>
    </w:p>
    <w:p w14:paraId="721EB1ED" w14:textId="77777777" w:rsidR="007623BB" w:rsidRDefault="007623BB" w:rsidP="00723183">
      <w:pPr>
        <w:pStyle w:val="BodyText"/>
        <w:rPr>
          <w:b/>
          <w:bCs/>
          <w:color w:val="92D050"/>
        </w:rPr>
      </w:pPr>
    </w:p>
    <w:p w14:paraId="4D78475C" w14:textId="5A119F37" w:rsidR="007623BB" w:rsidRDefault="007623BB" w:rsidP="00723183">
      <w:pPr>
        <w:pStyle w:val="BodyText"/>
        <w:rPr>
          <w:b/>
          <w:bCs/>
          <w:color w:val="92D050"/>
        </w:rPr>
      </w:pPr>
      <w:r>
        <w:rPr>
          <w:b/>
          <w:bCs/>
          <w:color w:val="92D050"/>
        </w:rPr>
        <w:t>Live well, age well</w:t>
      </w:r>
    </w:p>
    <w:p w14:paraId="2D92CE0E" w14:textId="51EB1147" w:rsidR="007623BB" w:rsidRPr="007623BB" w:rsidRDefault="007623BB" w:rsidP="007623BB">
      <w:pPr>
        <w:pStyle w:val="BodyText"/>
        <w:numPr>
          <w:ilvl w:val="0"/>
          <w:numId w:val="40"/>
        </w:numPr>
        <w:rPr>
          <w:color w:val="auto"/>
        </w:rPr>
      </w:pPr>
      <w:r w:rsidRPr="002D705B">
        <w:rPr>
          <w:color w:val="auto"/>
        </w:rPr>
        <w:t>Stress reduced and wellbeing</w:t>
      </w:r>
    </w:p>
    <w:p w14:paraId="05707CD1" w14:textId="5AED5D91" w:rsidR="00932B61" w:rsidRDefault="00932B61" w:rsidP="00522A7D">
      <w:pPr>
        <w:pStyle w:val="BodyText"/>
        <w:numPr>
          <w:ilvl w:val="0"/>
          <w:numId w:val="40"/>
        </w:numPr>
        <w:rPr>
          <w:color w:val="auto"/>
        </w:rPr>
      </w:pPr>
      <w:r w:rsidRPr="00DB74E1">
        <w:rPr>
          <w:color w:val="auto"/>
        </w:rPr>
        <w:t>Healthy life expectancy increased across all population groups</w:t>
      </w:r>
    </w:p>
    <w:p w14:paraId="20AC003A" w14:textId="77777777" w:rsidR="007623BB" w:rsidRPr="00DB74E1" w:rsidRDefault="007623BB" w:rsidP="007623BB">
      <w:pPr>
        <w:pStyle w:val="BodyText"/>
        <w:numPr>
          <w:ilvl w:val="0"/>
          <w:numId w:val="40"/>
        </w:numPr>
        <w:rPr>
          <w:color w:val="auto"/>
        </w:rPr>
      </w:pPr>
      <w:r w:rsidRPr="00DB74E1">
        <w:rPr>
          <w:color w:val="auto"/>
        </w:rPr>
        <w:t xml:space="preserve">Technology is a tool to improve health and wellbeing </w:t>
      </w:r>
    </w:p>
    <w:p w14:paraId="635DD766" w14:textId="77777777" w:rsidR="007623BB" w:rsidRPr="008F2EA7" w:rsidRDefault="007623BB" w:rsidP="007623BB">
      <w:pPr>
        <w:pStyle w:val="BodyText"/>
        <w:numPr>
          <w:ilvl w:val="0"/>
          <w:numId w:val="40"/>
        </w:numPr>
        <w:rPr>
          <w:b/>
          <w:bCs/>
          <w:color w:val="auto"/>
        </w:rPr>
      </w:pPr>
      <w:r w:rsidRPr="008F2EA7">
        <w:rPr>
          <w:color w:val="auto"/>
        </w:rPr>
        <w:t>Fairer access to good quality services e.g</w:t>
      </w:r>
      <w:r>
        <w:rPr>
          <w:color w:val="auto"/>
        </w:rPr>
        <w:t>.,</w:t>
      </w:r>
      <w:r w:rsidRPr="008F2EA7">
        <w:rPr>
          <w:color w:val="auto"/>
        </w:rPr>
        <w:t xml:space="preserve"> health education</w:t>
      </w:r>
      <w:r>
        <w:rPr>
          <w:color w:val="auto"/>
        </w:rPr>
        <w:t>, it</w:t>
      </w:r>
      <w:r w:rsidRPr="008F2EA7">
        <w:rPr>
          <w:color w:val="auto"/>
        </w:rPr>
        <w:t xml:space="preserve"> shouldn’t matter where you live.</w:t>
      </w:r>
    </w:p>
    <w:p w14:paraId="06C6497A" w14:textId="77777777" w:rsidR="007623BB" w:rsidRDefault="007623BB" w:rsidP="007623BB">
      <w:pPr>
        <w:pStyle w:val="ListParagraph"/>
        <w:numPr>
          <w:ilvl w:val="0"/>
          <w:numId w:val="40"/>
        </w:numPr>
      </w:pPr>
      <w:r>
        <w:t>Eradicating the extreme poverty</w:t>
      </w:r>
    </w:p>
    <w:p w14:paraId="0D40BF67" w14:textId="77777777" w:rsidR="007623BB" w:rsidRDefault="007623BB" w:rsidP="007623BB">
      <w:pPr>
        <w:pStyle w:val="ListParagraph"/>
        <w:numPr>
          <w:ilvl w:val="0"/>
          <w:numId w:val="40"/>
        </w:numPr>
      </w:pPr>
      <w:r>
        <w:t>People can get on the property ladder</w:t>
      </w:r>
    </w:p>
    <w:p w14:paraId="07FB90B0" w14:textId="77777777" w:rsidR="007623BB" w:rsidRDefault="007623BB" w:rsidP="007623BB">
      <w:pPr>
        <w:pStyle w:val="ListParagraph"/>
        <w:numPr>
          <w:ilvl w:val="0"/>
          <w:numId w:val="40"/>
        </w:numPr>
      </w:pPr>
      <w:r>
        <w:t>Access to more than basic needs as cannot change culture while poor</w:t>
      </w:r>
    </w:p>
    <w:p w14:paraId="58EA613D" w14:textId="77777777" w:rsidR="007623BB" w:rsidRDefault="007623BB" w:rsidP="007623BB">
      <w:pPr>
        <w:pStyle w:val="ListParagraph"/>
        <w:numPr>
          <w:ilvl w:val="0"/>
          <w:numId w:val="40"/>
        </w:numPr>
      </w:pPr>
      <w:r>
        <w:t>Have food security, get appt with GP/ Dentist and for houses to be built in sustainable ways.</w:t>
      </w:r>
    </w:p>
    <w:p w14:paraId="57B6B89C" w14:textId="77777777" w:rsidR="007623BB" w:rsidRDefault="007623BB" w:rsidP="007623BB">
      <w:pPr>
        <w:pStyle w:val="ListParagraph"/>
        <w:numPr>
          <w:ilvl w:val="0"/>
          <w:numId w:val="40"/>
        </w:numPr>
      </w:pPr>
      <w:r>
        <w:t>Information control is power- power of well-off vs power magnified by the media</w:t>
      </w:r>
    </w:p>
    <w:p w14:paraId="17D521B9" w14:textId="77777777" w:rsidR="007623BB" w:rsidRDefault="007623BB" w:rsidP="007623BB">
      <w:pPr>
        <w:pStyle w:val="ListParagraph"/>
        <w:numPr>
          <w:ilvl w:val="0"/>
          <w:numId w:val="40"/>
        </w:numPr>
      </w:pPr>
      <w:r>
        <w:t xml:space="preserve">All individuals are involved in making decisions because it affects all- give everyone the voice.  </w:t>
      </w:r>
    </w:p>
    <w:p w14:paraId="667B8302" w14:textId="77777777" w:rsidR="007623BB" w:rsidRDefault="007623BB" w:rsidP="007623BB">
      <w:pPr>
        <w:pStyle w:val="ListParagraph"/>
        <w:numPr>
          <w:ilvl w:val="0"/>
          <w:numId w:val="40"/>
        </w:numPr>
      </w:pPr>
      <w:r>
        <w:t>For the Future Generations and Equality requirements to be implemented in the ways it should be.</w:t>
      </w:r>
    </w:p>
    <w:p w14:paraId="3C273AAE" w14:textId="77777777" w:rsidR="00CA02EA" w:rsidRDefault="00CA02EA" w:rsidP="00CA02EA">
      <w:pPr>
        <w:pStyle w:val="ListParagraph"/>
        <w:numPr>
          <w:ilvl w:val="0"/>
          <w:numId w:val="40"/>
        </w:numPr>
      </w:pPr>
      <w:r>
        <w:t>Reducing the gap so all can have better access to services, less inequality</w:t>
      </w:r>
    </w:p>
    <w:p w14:paraId="4802EF64" w14:textId="77777777" w:rsidR="00CA02EA" w:rsidRDefault="00CA02EA" w:rsidP="00CA02EA">
      <w:pPr>
        <w:pStyle w:val="ListParagraph"/>
        <w:numPr>
          <w:ilvl w:val="0"/>
          <w:numId w:val="40"/>
        </w:numPr>
      </w:pPr>
      <w:r>
        <w:t>Not accept the unacceptable</w:t>
      </w:r>
    </w:p>
    <w:p w14:paraId="1AB1F3EF" w14:textId="77777777" w:rsidR="00CA02EA" w:rsidRDefault="00CA02EA" w:rsidP="00CA02EA">
      <w:pPr>
        <w:pStyle w:val="ListParagraph"/>
        <w:numPr>
          <w:ilvl w:val="0"/>
          <w:numId w:val="40"/>
        </w:numPr>
      </w:pPr>
      <w:r>
        <w:t>Poorer people to be resilient to the significant changes that will be inevitable.</w:t>
      </w:r>
    </w:p>
    <w:p w14:paraId="786D6B7B" w14:textId="77777777" w:rsidR="00CA02EA" w:rsidRDefault="00CA02EA" w:rsidP="00CA02EA">
      <w:pPr>
        <w:pStyle w:val="ListParagraph"/>
        <w:numPr>
          <w:ilvl w:val="0"/>
          <w:numId w:val="40"/>
        </w:numPr>
      </w:pPr>
      <w:r>
        <w:t>Lots of places for people to connect via culture, good spaces for communities to meet and connect</w:t>
      </w:r>
    </w:p>
    <w:p w14:paraId="18C139A8" w14:textId="77777777" w:rsidR="00CA02EA" w:rsidRDefault="00CA02EA" w:rsidP="00CA02EA">
      <w:pPr>
        <w:pStyle w:val="ListParagraph"/>
        <w:numPr>
          <w:ilvl w:val="0"/>
          <w:numId w:val="40"/>
        </w:numPr>
      </w:pPr>
      <w:r>
        <w:t>Community led transport, access to shared transport</w:t>
      </w:r>
    </w:p>
    <w:p w14:paraId="7B940AC9" w14:textId="77777777" w:rsidR="00CA02EA" w:rsidRDefault="00CA02EA" w:rsidP="00CA02EA">
      <w:pPr>
        <w:pStyle w:val="ListParagraph"/>
        <w:numPr>
          <w:ilvl w:val="0"/>
          <w:numId w:val="40"/>
        </w:numPr>
      </w:pPr>
      <w:r>
        <w:t>Achieve equality (so all have enough)</w:t>
      </w:r>
    </w:p>
    <w:p w14:paraId="49B26E84" w14:textId="627C727E" w:rsidR="00CA02EA" w:rsidRPr="00CA02EA" w:rsidRDefault="00CA02EA" w:rsidP="00CA02EA">
      <w:pPr>
        <w:pStyle w:val="ListParagraph"/>
        <w:numPr>
          <w:ilvl w:val="0"/>
          <w:numId w:val="40"/>
        </w:numPr>
      </w:pPr>
      <w:r>
        <w:t>Build enough affordable homes so people can get on the ladder</w:t>
      </w:r>
    </w:p>
    <w:p w14:paraId="2CEF4474" w14:textId="77777777" w:rsidR="00CE2D09" w:rsidRDefault="00CE2D09" w:rsidP="00CE2D09">
      <w:pPr>
        <w:pStyle w:val="ListParagraph"/>
        <w:numPr>
          <w:ilvl w:val="0"/>
          <w:numId w:val="40"/>
        </w:numPr>
      </w:pPr>
      <w:r>
        <w:t>Remove extreme poverty</w:t>
      </w:r>
    </w:p>
    <w:p w14:paraId="1643386F" w14:textId="237A07A2" w:rsidR="00CE2D09" w:rsidRDefault="00CE2D09" w:rsidP="00CA02EA">
      <w:pPr>
        <w:pStyle w:val="ListParagraph"/>
        <w:numPr>
          <w:ilvl w:val="0"/>
          <w:numId w:val="40"/>
        </w:numPr>
      </w:pPr>
      <w:r>
        <w:t>Ensure people can access food / jobs to prevent migration.</w:t>
      </w:r>
    </w:p>
    <w:p w14:paraId="2BD8BA17" w14:textId="77777777" w:rsidR="00CE2D09" w:rsidRDefault="00CE2D09" w:rsidP="00CE2D09">
      <w:pPr>
        <w:pStyle w:val="ListParagraph"/>
        <w:numPr>
          <w:ilvl w:val="0"/>
          <w:numId w:val="40"/>
        </w:numPr>
      </w:pPr>
      <w:r>
        <w:t>Start to question, rather than just going with it- soon trickle down</w:t>
      </w:r>
    </w:p>
    <w:p w14:paraId="5F741DA2" w14:textId="77777777" w:rsidR="00CE2D09" w:rsidRPr="00CE2D09" w:rsidRDefault="00CE2D09" w:rsidP="00CE2D09">
      <w:pPr>
        <w:pStyle w:val="BodyText"/>
        <w:ind w:left="720"/>
        <w:rPr>
          <w:color w:val="auto"/>
        </w:rPr>
      </w:pPr>
    </w:p>
    <w:p w14:paraId="0874D0E6" w14:textId="77777777" w:rsidR="0036364C" w:rsidRPr="008F2EA7" w:rsidRDefault="0036364C" w:rsidP="0036364C">
      <w:pPr>
        <w:pStyle w:val="BodyText"/>
        <w:ind w:left="720"/>
        <w:rPr>
          <w:color w:val="auto"/>
        </w:rPr>
      </w:pPr>
    </w:p>
    <w:p w14:paraId="727F9895" w14:textId="5908CBA1" w:rsidR="003952A8" w:rsidRDefault="003952A8" w:rsidP="00723183">
      <w:pPr>
        <w:pStyle w:val="BodyText"/>
        <w:rPr>
          <w:b/>
          <w:bCs/>
          <w:color w:val="00B0F0"/>
        </w:rPr>
      </w:pPr>
      <w:r w:rsidRPr="003952A8">
        <w:rPr>
          <w:b/>
          <w:bCs/>
          <w:color w:val="00B0F0"/>
        </w:rPr>
        <w:t xml:space="preserve">Horizon </w:t>
      </w:r>
      <w:r w:rsidR="00394806">
        <w:rPr>
          <w:b/>
          <w:bCs/>
          <w:color w:val="00B0F0"/>
        </w:rPr>
        <w:t>2</w:t>
      </w:r>
      <w:r w:rsidR="006E0048">
        <w:rPr>
          <w:b/>
          <w:bCs/>
          <w:color w:val="00B0F0"/>
        </w:rPr>
        <w:t>- innovation</w:t>
      </w:r>
      <w:r w:rsidR="00081EC5">
        <w:rPr>
          <w:b/>
          <w:bCs/>
          <w:color w:val="00B0F0"/>
        </w:rPr>
        <w:t>: What innovations are currently seeing?</w:t>
      </w:r>
    </w:p>
    <w:p w14:paraId="3A1FC67A" w14:textId="4E50FCF3" w:rsidR="00081EC5" w:rsidRDefault="00081EC5" w:rsidP="00723183">
      <w:pPr>
        <w:pStyle w:val="BodyText"/>
        <w:rPr>
          <w:b/>
          <w:bCs/>
          <w:color w:val="00B0F0"/>
        </w:rPr>
      </w:pPr>
    </w:p>
    <w:p w14:paraId="1404D6F0" w14:textId="4D660ADD" w:rsidR="00B94AE4" w:rsidRPr="00793421" w:rsidRDefault="00B94AE4" w:rsidP="00B94AE4">
      <w:pPr>
        <w:pStyle w:val="BodyText"/>
        <w:numPr>
          <w:ilvl w:val="0"/>
          <w:numId w:val="42"/>
        </w:numPr>
        <w:rPr>
          <w:color w:val="auto"/>
        </w:rPr>
      </w:pPr>
      <w:r w:rsidRPr="00793421">
        <w:rPr>
          <w:color w:val="auto"/>
        </w:rPr>
        <w:t>Consultations</w:t>
      </w:r>
      <w:r w:rsidR="000469C6" w:rsidRPr="00793421">
        <w:rPr>
          <w:color w:val="auto"/>
        </w:rPr>
        <w:t xml:space="preserve"> in community engagement/ planning can be</w:t>
      </w:r>
      <w:r w:rsidR="00793421" w:rsidRPr="00793421">
        <w:rPr>
          <w:color w:val="auto"/>
        </w:rPr>
        <w:t xml:space="preserve"> perceived as</w:t>
      </w:r>
      <w:r w:rsidR="000469C6" w:rsidRPr="00793421">
        <w:rPr>
          <w:color w:val="auto"/>
        </w:rPr>
        <w:t xml:space="preserve"> H- when in person or + when online focused.</w:t>
      </w:r>
      <w:r w:rsidR="00853C35" w:rsidRPr="00793421">
        <w:rPr>
          <w:color w:val="auto"/>
        </w:rPr>
        <w:t xml:space="preserve"> </w:t>
      </w:r>
    </w:p>
    <w:p w14:paraId="3347BA05" w14:textId="618FA734" w:rsidR="00811004" w:rsidRPr="00793421" w:rsidRDefault="00811004" w:rsidP="00811004">
      <w:pPr>
        <w:pStyle w:val="BodyText"/>
        <w:numPr>
          <w:ilvl w:val="0"/>
          <w:numId w:val="42"/>
        </w:numPr>
      </w:pPr>
      <w:r w:rsidRPr="00793421">
        <w:t>Estate rationalisation</w:t>
      </w:r>
      <w:r w:rsidR="00D55574" w:rsidRPr="00793421">
        <w:t xml:space="preserve">- </w:t>
      </w:r>
      <w:r w:rsidRPr="00793421">
        <w:t>pos</w:t>
      </w:r>
      <w:r w:rsidR="00D14117" w:rsidRPr="00793421">
        <w:t>i</w:t>
      </w:r>
      <w:r w:rsidRPr="00793421">
        <w:t xml:space="preserve">tive benefits but </w:t>
      </w:r>
      <w:r w:rsidR="00793421" w:rsidRPr="00793421">
        <w:t xml:space="preserve">also </w:t>
      </w:r>
      <w:r w:rsidRPr="00793421">
        <w:t xml:space="preserve">negative? </w:t>
      </w:r>
      <w:proofErr w:type="spellStart"/>
      <w:r w:rsidR="00793421">
        <w:t>e</w:t>
      </w:r>
      <w:r w:rsidRPr="00793421">
        <w:t>.g</w:t>
      </w:r>
      <w:proofErr w:type="spellEnd"/>
      <w:r w:rsidRPr="00793421">
        <w:t xml:space="preserve"> less local housing offices. </w:t>
      </w:r>
      <w:r w:rsidR="00793421" w:rsidRPr="00793421">
        <w:t>This i</w:t>
      </w:r>
      <w:r w:rsidRPr="00793421">
        <w:t>mpacts on digitally excluded</w:t>
      </w:r>
      <w:r w:rsidR="00793421" w:rsidRPr="00793421">
        <w:t xml:space="preserve"> people.</w:t>
      </w:r>
    </w:p>
    <w:p w14:paraId="39ADF3AE" w14:textId="71EECAA2" w:rsidR="00811004" w:rsidRPr="00CE2D09" w:rsidRDefault="00BE4292" w:rsidP="00B94AE4">
      <w:pPr>
        <w:pStyle w:val="BodyText"/>
        <w:numPr>
          <w:ilvl w:val="0"/>
          <w:numId w:val="42"/>
        </w:numPr>
        <w:rPr>
          <w:color w:val="auto"/>
        </w:rPr>
      </w:pPr>
      <w:r>
        <w:lastRenderedPageBreak/>
        <w:t>Digitalisation’ as a + and -, challenges engaging with the digitally excluded.</w:t>
      </w:r>
    </w:p>
    <w:p w14:paraId="62CB72BF" w14:textId="1AD5936C" w:rsidR="00CE2D09" w:rsidRDefault="00CE2D09" w:rsidP="00CE2D09">
      <w:pPr>
        <w:pStyle w:val="ListParagraph"/>
        <w:numPr>
          <w:ilvl w:val="0"/>
          <w:numId w:val="42"/>
        </w:numPr>
      </w:pPr>
      <w:r>
        <w:t xml:space="preserve">Unanticipated consequences </w:t>
      </w:r>
      <w:r w:rsidR="00097A34">
        <w:t>e.g.,</w:t>
      </w:r>
      <w:r>
        <w:t xml:space="preserve"> Spotify- impact on musicians, screen time</w:t>
      </w:r>
    </w:p>
    <w:p w14:paraId="31FE0492" w14:textId="7B70CDC7" w:rsidR="00CE2D09" w:rsidRDefault="00CE2D09" w:rsidP="00CE2D09">
      <w:pPr>
        <w:pStyle w:val="ListParagraph"/>
        <w:numPr>
          <w:ilvl w:val="0"/>
          <w:numId w:val="42"/>
        </w:numPr>
      </w:pPr>
      <w:r>
        <w:t xml:space="preserve">Land use – different demands-housing </w:t>
      </w:r>
      <w:r w:rsidR="00097A34">
        <w:t>renewables,</w:t>
      </w:r>
      <w:r>
        <w:t xml:space="preserve"> food production, biodiversity, flood plains </w:t>
      </w:r>
    </w:p>
    <w:p w14:paraId="79022030" w14:textId="4BFFE817" w:rsidR="00CE2D09" w:rsidRDefault="00CE2D09" w:rsidP="00CE2D09">
      <w:pPr>
        <w:pStyle w:val="ListParagraph"/>
        <w:numPr>
          <w:ilvl w:val="0"/>
          <w:numId w:val="42"/>
        </w:numPr>
      </w:pPr>
      <w:r>
        <w:t>Change of leadership- council housing, more homes in generation- if housing is not future proof- housing of mixed nature pepper pot throughout sites so affordable housing is not a ghetto</w:t>
      </w:r>
    </w:p>
    <w:p w14:paraId="6199D8C2" w14:textId="77777777" w:rsidR="00CE2D09" w:rsidRDefault="00CE2D09" w:rsidP="00CE2D09">
      <w:pPr>
        <w:pStyle w:val="ListParagraph"/>
        <w:numPr>
          <w:ilvl w:val="0"/>
          <w:numId w:val="42"/>
        </w:numPr>
      </w:pPr>
      <w:r>
        <w:t>Active travel- train and buses that encourage people to use.</w:t>
      </w:r>
    </w:p>
    <w:p w14:paraId="661D661D" w14:textId="77777777" w:rsidR="00CE2D09" w:rsidRDefault="00CE2D09" w:rsidP="00CE2D09">
      <w:pPr>
        <w:pStyle w:val="ListParagraph"/>
        <w:numPr>
          <w:ilvl w:val="0"/>
          <w:numId w:val="42"/>
        </w:numPr>
      </w:pPr>
      <w:r>
        <w:t>Placemaking- multifunctional space- that are open to flexibility</w:t>
      </w:r>
    </w:p>
    <w:p w14:paraId="10E345FF" w14:textId="77777777" w:rsidR="00CE2D09" w:rsidRDefault="00CE2D09" w:rsidP="00CE2D09">
      <w:pPr>
        <w:pStyle w:val="ListParagraph"/>
        <w:numPr>
          <w:ilvl w:val="0"/>
          <w:numId w:val="42"/>
        </w:numPr>
      </w:pPr>
      <w:r>
        <w:t xml:space="preserve">Local growing in Communities – room to grow- Green Infrastructure is a win </w:t>
      </w:r>
      <w:proofErr w:type="spellStart"/>
      <w:r>
        <w:t>win</w:t>
      </w:r>
      <w:proofErr w:type="spellEnd"/>
    </w:p>
    <w:p w14:paraId="3B63FCAF" w14:textId="2C406CED" w:rsidR="00CE2D09" w:rsidRDefault="00CE2D09" w:rsidP="00CE2D09">
      <w:pPr>
        <w:pStyle w:val="ListParagraph"/>
        <w:numPr>
          <w:ilvl w:val="0"/>
          <w:numId w:val="42"/>
        </w:numPr>
      </w:pPr>
      <w:r>
        <w:t xml:space="preserve">Electric cars </w:t>
      </w:r>
      <w:r w:rsidR="009E3E75">
        <w:t>won’t</w:t>
      </w:r>
      <w:r>
        <w:t xml:space="preserve"> change long term problem</w:t>
      </w:r>
    </w:p>
    <w:p w14:paraId="6BE30745" w14:textId="4A65A01B" w:rsidR="00CE2D09" w:rsidRDefault="00CE2D09" w:rsidP="00CE2D09">
      <w:pPr>
        <w:pStyle w:val="ListParagraph"/>
        <w:numPr>
          <w:ilvl w:val="0"/>
          <w:numId w:val="42"/>
        </w:numPr>
      </w:pPr>
      <w:r>
        <w:t>Scooters safety issues- shared paths</w:t>
      </w:r>
    </w:p>
    <w:p w14:paraId="4273CB83" w14:textId="77777777" w:rsidR="00CE2D09" w:rsidRDefault="00CE2D09" w:rsidP="00CE2D09">
      <w:pPr>
        <w:pStyle w:val="ListParagraph"/>
        <w:numPr>
          <w:ilvl w:val="0"/>
          <w:numId w:val="42"/>
        </w:numPr>
      </w:pPr>
      <w:r>
        <w:t>Flexible working</w:t>
      </w:r>
    </w:p>
    <w:p w14:paraId="6F533D6C" w14:textId="77777777" w:rsidR="00CE2D09" w:rsidRDefault="00CE2D09" w:rsidP="00CE2D09">
      <w:pPr>
        <w:pStyle w:val="ListParagraph"/>
        <w:numPr>
          <w:ilvl w:val="0"/>
          <w:numId w:val="42"/>
        </w:numPr>
      </w:pPr>
      <w:r>
        <w:t xml:space="preserve">More cohesive working between individuals </w:t>
      </w:r>
    </w:p>
    <w:p w14:paraId="37BC00B4" w14:textId="77777777" w:rsidR="00CE2D09" w:rsidRPr="00CE2D09" w:rsidRDefault="00CE2D09" w:rsidP="00CE2D09">
      <w:pPr>
        <w:pStyle w:val="ListParagraph"/>
      </w:pPr>
    </w:p>
    <w:p w14:paraId="35E1E1E6" w14:textId="77777777" w:rsidR="00BE4292" w:rsidRPr="00D804A6" w:rsidRDefault="00BE4292" w:rsidP="00BE4292">
      <w:pPr>
        <w:pStyle w:val="BodyText"/>
        <w:ind w:left="720"/>
        <w:rPr>
          <w:color w:val="auto"/>
        </w:rPr>
      </w:pPr>
    </w:p>
    <w:p w14:paraId="588008E5" w14:textId="35647817" w:rsidR="00081EC5" w:rsidRDefault="00081EC5" w:rsidP="00723183">
      <w:pPr>
        <w:pStyle w:val="BodyText"/>
        <w:rPr>
          <w:b/>
          <w:bCs/>
          <w:color w:val="00B0F0"/>
        </w:rPr>
      </w:pPr>
      <w:r>
        <w:rPr>
          <w:b/>
          <w:bCs/>
          <w:color w:val="00B0F0"/>
        </w:rPr>
        <w:t>H2-</w:t>
      </w:r>
      <w:r w:rsidR="00116F50">
        <w:rPr>
          <w:b/>
          <w:bCs/>
          <w:color w:val="00B0F0"/>
        </w:rPr>
        <w:t xml:space="preserve"> Examples</w:t>
      </w:r>
    </w:p>
    <w:p w14:paraId="5F236242" w14:textId="7BBD5FB8" w:rsidR="00081EC5" w:rsidRDefault="00081EC5" w:rsidP="00723183">
      <w:pPr>
        <w:pStyle w:val="BodyText"/>
        <w:rPr>
          <w:b/>
          <w:bCs/>
          <w:color w:val="00B0F0"/>
        </w:rPr>
      </w:pPr>
    </w:p>
    <w:p w14:paraId="2B0E0809" w14:textId="210F02A3" w:rsidR="00D9275E" w:rsidRPr="009532E9" w:rsidRDefault="00D9275E" w:rsidP="00D9275E">
      <w:pPr>
        <w:pStyle w:val="BodyText"/>
        <w:numPr>
          <w:ilvl w:val="0"/>
          <w:numId w:val="40"/>
        </w:numPr>
        <w:rPr>
          <w:color w:val="auto"/>
        </w:rPr>
      </w:pPr>
      <w:r w:rsidRPr="009532E9">
        <w:rPr>
          <w:color w:val="auto"/>
        </w:rPr>
        <w:t xml:space="preserve">Websites/ apps for resale </w:t>
      </w:r>
      <w:proofErr w:type="spellStart"/>
      <w:r w:rsidRPr="009532E9">
        <w:rPr>
          <w:color w:val="auto"/>
        </w:rPr>
        <w:t>e.g</w:t>
      </w:r>
      <w:proofErr w:type="spellEnd"/>
      <w:r w:rsidRPr="009532E9">
        <w:rPr>
          <w:color w:val="auto"/>
        </w:rPr>
        <w:t xml:space="preserve"> </w:t>
      </w:r>
      <w:r w:rsidR="00D146EA" w:rsidRPr="009532E9">
        <w:rPr>
          <w:color w:val="auto"/>
        </w:rPr>
        <w:t xml:space="preserve">Vinted, Gumtree etc, still consumerism. </w:t>
      </w:r>
    </w:p>
    <w:p w14:paraId="57E4F24B" w14:textId="3FD6D8B9" w:rsidR="00D146EA" w:rsidRPr="009532E9" w:rsidRDefault="00D146EA" w:rsidP="00D9275E">
      <w:pPr>
        <w:pStyle w:val="BodyText"/>
        <w:numPr>
          <w:ilvl w:val="0"/>
          <w:numId w:val="40"/>
        </w:numPr>
        <w:rPr>
          <w:color w:val="auto"/>
        </w:rPr>
      </w:pPr>
      <w:r w:rsidRPr="009532E9">
        <w:rPr>
          <w:color w:val="auto"/>
        </w:rPr>
        <w:t xml:space="preserve">Hiring </w:t>
      </w:r>
      <w:r w:rsidR="00D14117">
        <w:rPr>
          <w:color w:val="auto"/>
        </w:rPr>
        <w:t xml:space="preserve">items such as tools </w:t>
      </w:r>
      <w:r w:rsidRPr="009532E9">
        <w:rPr>
          <w:color w:val="auto"/>
        </w:rPr>
        <w:t>but it’s costly</w:t>
      </w:r>
    </w:p>
    <w:p w14:paraId="48EC38D8" w14:textId="6F732F42" w:rsidR="00D146EA" w:rsidRDefault="00D146EA" w:rsidP="00D9275E">
      <w:pPr>
        <w:pStyle w:val="BodyText"/>
        <w:numPr>
          <w:ilvl w:val="0"/>
          <w:numId w:val="40"/>
        </w:numPr>
        <w:rPr>
          <w:color w:val="auto"/>
        </w:rPr>
      </w:pPr>
      <w:r w:rsidRPr="009532E9">
        <w:rPr>
          <w:color w:val="auto"/>
        </w:rPr>
        <w:t>Creating ‘warm hubs’</w:t>
      </w:r>
    </w:p>
    <w:p w14:paraId="30E8E280" w14:textId="31615EB3" w:rsidR="00E67EE8" w:rsidRPr="009532E9" w:rsidRDefault="00E67EE8" w:rsidP="00D9275E">
      <w:pPr>
        <w:pStyle w:val="BodyText"/>
        <w:numPr>
          <w:ilvl w:val="0"/>
          <w:numId w:val="40"/>
        </w:numPr>
        <w:rPr>
          <w:color w:val="auto"/>
        </w:rPr>
      </w:pPr>
      <w:r>
        <w:rPr>
          <w:color w:val="auto"/>
        </w:rPr>
        <w:t>Food banks</w:t>
      </w:r>
    </w:p>
    <w:p w14:paraId="1E4B3ED4" w14:textId="1334BE76" w:rsidR="00D146EA" w:rsidRPr="009532E9" w:rsidRDefault="007B3506" w:rsidP="00D9275E">
      <w:pPr>
        <w:pStyle w:val="BodyText"/>
        <w:numPr>
          <w:ilvl w:val="0"/>
          <w:numId w:val="40"/>
        </w:numPr>
        <w:rPr>
          <w:color w:val="auto"/>
        </w:rPr>
      </w:pPr>
      <w:r w:rsidRPr="009532E9">
        <w:rPr>
          <w:color w:val="auto"/>
        </w:rPr>
        <w:t xml:space="preserve">Advice for starting new business &amp; </w:t>
      </w:r>
      <w:r w:rsidR="000E6805" w:rsidRPr="009532E9">
        <w:rPr>
          <w:color w:val="auto"/>
        </w:rPr>
        <w:t>community venture</w:t>
      </w:r>
      <w:r w:rsidRPr="009532E9">
        <w:rPr>
          <w:color w:val="auto"/>
        </w:rPr>
        <w:t xml:space="preserve"> is </w:t>
      </w:r>
      <w:r w:rsidR="000E6805" w:rsidRPr="009532E9">
        <w:rPr>
          <w:color w:val="auto"/>
        </w:rPr>
        <w:t>capitalism</w:t>
      </w:r>
      <w:r w:rsidRPr="009532E9">
        <w:rPr>
          <w:color w:val="auto"/>
        </w:rPr>
        <w:t xml:space="preserve"> not socially </w:t>
      </w:r>
      <w:r w:rsidR="000E6805" w:rsidRPr="009532E9">
        <w:rPr>
          <w:color w:val="auto"/>
        </w:rPr>
        <w:t>driven</w:t>
      </w:r>
      <w:r w:rsidRPr="009532E9">
        <w:rPr>
          <w:color w:val="auto"/>
        </w:rPr>
        <w:t>.</w:t>
      </w:r>
    </w:p>
    <w:p w14:paraId="00253B20" w14:textId="2D156AD0" w:rsidR="009E3E75" w:rsidRDefault="009E3E75" w:rsidP="009E3E75">
      <w:pPr>
        <w:pStyle w:val="ListParagraph"/>
        <w:numPr>
          <w:ilvl w:val="0"/>
          <w:numId w:val="40"/>
        </w:numPr>
      </w:pPr>
      <w:r>
        <w:t>Provision of housing if it isn’t future proof with renewable energy</w:t>
      </w:r>
    </w:p>
    <w:p w14:paraId="2F59FC43" w14:textId="58DA5BC8" w:rsidR="009E3E75" w:rsidRDefault="009E3E75" w:rsidP="009E3E75">
      <w:pPr>
        <w:pStyle w:val="ListParagraph"/>
        <w:numPr>
          <w:ilvl w:val="0"/>
          <w:numId w:val="40"/>
        </w:numPr>
      </w:pPr>
      <w:r>
        <w:t>Electric cars- impact on climate, does not address congestion, continuing car culture, shared use of paths</w:t>
      </w:r>
    </w:p>
    <w:p w14:paraId="3BF02138" w14:textId="77777777" w:rsidR="00C718CF" w:rsidRPr="00116F50" w:rsidRDefault="00C718CF" w:rsidP="009E3E75">
      <w:pPr>
        <w:pStyle w:val="BodyText"/>
        <w:rPr>
          <w:b/>
          <w:bCs/>
          <w:color w:val="auto"/>
          <w:highlight w:val="yellow"/>
        </w:rPr>
      </w:pPr>
    </w:p>
    <w:p w14:paraId="47C3435E" w14:textId="34A9ED2C" w:rsidR="00081EC5" w:rsidRPr="00116F50" w:rsidRDefault="00081EC5" w:rsidP="00723183">
      <w:pPr>
        <w:pStyle w:val="BodyText"/>
        <w:rPr>
          <w:b/>
          <w:bCs/>
          <w:color w:val="00B0F0"/>
        </w:rPr>
      </w:pPr>
      <w:r w:rsidRPr="00116F50">
        <w:rPr>
          <w:b/>
          <w:bCs/>
          <w:color w:val="00B0F0"/>
        </w:rPr>
        <w:t>H2+</w:t>
      </w:r>
      <w:r w:rsidR="00116F50" w:rsidRPr="00116F50">
        <w:rPr>
          <w:b/>
          <w:bCs/>
          <w:color w:val="00B0F0"/>
        </w:rPr>
        <w:t xml:space="preserve"> Examples</w:t>
      </w:r>
    </w:p>
    <w:p w14:paraId="079A73AD" w14:textId="3E3F37C7" w:rsidR="003952A8" w:rsidRDefault="009532E9" w:rsidP="009532E9">
      <w:pPr>
        <w:pStyle w:val="BodyText"/>
        <w:numPr>
          <w:ilvl w:val="0"/>
          <w:numId w:val="41"/>
        </w:numPr>
      </w:pPr>
      <w:r w:rsidRPr="009532E9">
        <w:t>Human rights city bid</w:t>
      </w:r>
      <w:r w:rsidR="00615510">
        <w:t xml:space="preserve"> (Swansea).</w:t>
      </w:r>
    </w:p>
    <w:p w14:paraId="1A4BAE41" w14:textId="47E4BF48" w:rsidR="00615510" w:rsidRDefault="00615510" w:rsidP="009532E9">
      <w:pPr>
        <w:pStyle w:val="BodyText"/>
        <w:numPr>
          <w:ilvl w:val="0"/>
          <w:numId w:val="41"/>
        </w:numPr>
      </w:pPr>
      <w:r>
        <w:t>Circular economy in industry is gaining momentum- “waste is poor engineering”.</w:t>
      </w:r>
    </w:p>
    <w:p w14:paraId="230955E4" w14:textId="12BCBE93" w:rsidR="00CB265F" w:rsidRDefault="00CB265F" w:rsidP="00CB265F">
      <w:pPr>
        <w:pStyle w:val="BodyText"/>
        <w:numPr>
          <w:ilvl w:val="0"/>
          <w:numId w:val="41"/>
        </w:numPr>
      </w:pPr>
      <w:r>
        <w:t>Community owned power (renewable energy).</w:t>
      </w:r>
    </w:p>
    <w:p w14:paraId="6DE7C107" w14:textId="76C20FC0" w:rsidR="00CB265F" w:rsidRDefault="00717E2E" w:rsidP="00CB265F">
      <w:pPr>
        <w:pStyle w:val="BodyText"/>
        <w:numPr>
          <w:ilvl w:val="0"/>
          <w:numId w:val="41"/>
        </w:numPr>
      </w:pPr>
      <w:r>
        <w:t>Basic income for LAC children</w:t>
      </w:r>
    </w:p>
    <w:p w14:paraId="0DE33A61" w14:textId="0D4A431A" w:rsidR="00717E2E" w:rsidRDefault="00717E2E" w:rsidP="00CB265F">
      <w:pPr>
        <w:pStyle w:val="BodyText"/>
        <w:numPr>
          <w:ilvl w:val="0"/>
          <w:numId w:val="41"/>
        </w:numPr>
      </w:pPr>
      <w:r>
        <w:t>Universal Basic income</w:t>
      </w:r>
    </w:p>
    <w:p w14:paraId="74FCE295" w14:textId="0D351339" w:rsidR="00717E2E" w:rsidRDefault="00717E2E" w:rsidP="00CB265F">
      <w:pPr>
        <w:pStyle w:val="BodyText"/>
        <w:numPr>
          <w:ilvl w:val="0"/>
          <w:numId w:val="41"/>
        </w:numPr>
      </w:pPr>
      <w:r>
        <w:t xml:space="preserve">Improvements in carbon reduction and management, </w:t>
      </w:r>
    </w:p>
    <w:p w14:paraId="482F3957" w14:textId="06104A16" w:rsidR="00717E2E" w:rsidRDefault="00FF7FCB" w:rsidP="00CB265F">
      <w:pPr>
        <w:pStyle w:val="BodyText"/>
        <w:numPr>
          <w:ilvl w:val="0"/>
          <w:numId w:val="41"/>
        </w:numPr>
      </w:pPr>
      <w:r>
        <w:t>Community kitchen Mumbles</w:t>
      </w:r>
    </w:p>
    <w:p w14:paraId="39F6D87A" w14:textId="7E04E5DC" w:rsidR="00FF7FCB" w:rsidRDefault="00FF7FCB" w:rsidP="00CB265F">
      <w:pPr>
        <w:pStyle w:val="BodyText"/>
        <w:numPr>
          <w:ilvl w:val="0"/>
          <w:numId w:val="41"/>
        </w:numPr>
      </w:pPr>
      <w:proofErr w:type="spellStart"/>
      <w:r>
        <w:t>Clydach</w:t>
      </w:r>
      <w:proofErr w:type="spellEnd"/>
      <w:r>
        <w:t xml:space="preserve"> community garden (gardening and landscaping skills).</w:t>
      </w:r>
    </w:p>
    <w:p w14:paraId="1CF3369D" w14:textId="7E648142" w:rsidR="00FF7FCB" w:rsidRDefault="00647081" w:rsidP="00CB265F">
      <w:pPr>
        <w:pStyle w:val="BodyText"/>
        <w:numPr>
          <w:ilvl w:val="0"/>
          <w:numId w:val="41"/>
        </w:numPr>
      </w:pPr>
      <w:r>
        <w:t>Working towards regional framework for volunteering,</w:t>
      </w:r>
    </w:p>
    <w:p w14:paraId="70BFAA23" w14:textId="11027DF6" w:rsidR="00647081" w:rsidRDefault="00647081" w:rsidP="00CB265F">
      <w:pPr>
        <w:pStyle w:val="BodyText"/>
        <w:numPr>
          <w:ilvl w:val="0"/>
          <w:numId w:val="41"/>
        </w:numPr>
      </w:pPr>
      <w:r>
        <w:t xml:space="preserve">The library of things &amp; play library. </w:t>
      </w:r>
    </w:p>
    <w:p w14:paraId="27A712B9" w14:textId="7483E161" w:rsidR="00647081" w:rsidRDefault="00647081" w:rsidP="00CB265F">
      <w:pPr>
        <w:pStyle w:val="BodyText"/>
        <w:numPr>
          <w:ilvl w:val="0"/>
          <w:numId w:val="41"/>
        </w:numPr>
      </w:pPr>
      <w:r>
        <w:t xml:space="preserve">4 day working week trial </w:t>
      </w:r>
    </w:p>
    <w:p w14:paraId="026A4DDD" w14:textId="07A08466" w:rsidR="00647081" w:rsidRDefault="00083BE5" w:rsidP="00CB265F">
      <w:pPr>
        <w:pStyle w:val="BodyText"/>
        <w:numPr>
          <w:ilvl w:val="0"/>
          <w:numId w:val="41"/>
        </w:numPr>
      </w:pPr>
      <w:r>
        <w:t xml:space="preserve">Community supported agriculture (scale, </w:t>
      </w:r>
      <w:proofErr w:type="gramStart"/>
      <w:r>
        <w:t>affordability</w:t>
      </w:r>
      <w:proofErr w:type="gramEnd"/>
      <w:r>
        <w:t xml:space="preserve"> and distribution).</w:t>
      </w:r>
    </w:p>
    <w:p w14:paraId="3403EF55" w14:textId="4A60BB7E" w:rsidR="00083BE5" w:rsidRDefault="00083BE5" w:rsidP="00CB265F">
      <w:pPr>
        <w:pStyle w:val="BodyText"/>
        <w:numPr>
          <w:ilvl w:val="0"/>
          <w:numId w:val="41"/>
        </w:numPr>
      </w:pPr>
      <w:r>
        <w:t xml:space="preserve">WG investment in </w:t>
      </w:r>
      <w:r w:rsidR="001B4132">
        <w:t>c</w:t>
      </w:r>
      <w:r w:rsidR="006F6CAF">
        <w:t>ommunity hubs</w:t>
      </w:r>
    </w:p>
    <w:p w14:paraId="275512A9" w14:textId="45B1E1C0" w:rsidR="006F6CAF" w:rsidRDefault="006F6CAF" w:rsidP="00CB265F">
      <w:pPr>
        <w:pStyle w:val="BodyText"/>
        <w:numPr>
          <w:ilvl w:val="0"/>
          <w:numId w:val="41"/>
        </w:numPr>
      </w:pPr>
      <w:r>
        <w:t>Green infrastructure teams in place</w:t>
      </w:r>
    </w:p>
    <w:p w14:paraId="542E5864" w14:textId="37E52FF3" w:rsidR="006F6CAF" w:rsidRDefault="006F6CAF" w:rsidP="00CB265F">
      <w:pPr>
        <w:pStyle w:val="BodyText"/>
        <w:numPr>
          <w:ilvl w:val="0"/>
          <w:numId w:val="41"/>
        </w:numPr>
      </w:pPr>
      <w:r>
        <w:t>Sustainable procurement and social value.</w:t>
      </w:r>
    </w:p>
    <w:p w14:paraId="6E6D51F2" w14:textId="4BD1C73F" w:rsidR="00911E89" w:rsidRDefault="00911E89" w:rsidP="00CB265F">
      <w:pPr>
        <w:pStyle w:val="BodyText"/>
        <w:numPr>
          <w:ilvl w:val="0"/>
          <w:numId w:val="41"/>
        </w:numPr>
      </w:pPr>
      <w:r>
        <w:t>Men’s sheds- resource development and wellbeing support</w:t>
      </w:r>
    </w:p>
    <w:p w14:paraId="49D5A1CA" w14:textId="4943B1DA" w:rsidR="00911E89" w:rsidRDefault="00911E89" w:rsidP="00CB265F">
      <w:pPr>
        <w:pStyle w:val="BodyText"/>
        <w:numPr>
          <w:ilvl w:val="0"/>
          <w:numId w:val="41"/>
        </w:numPr>
      </w:pPr>
      <w:r>
        <w:t>Home working</w:t>
      </w:r>
    </w:p>
    <w:p w14:paraId="450ADC60" w14:textId="774E7401" w:rsidR="00911E89" w:rsidRDefault="00BA703E" w:rsidP="00CB265F">
      <w:pPr>
        <w:pStyle w:val="BodyText"/>
        <w:numPr>
          <w:ilvl w:val="0"/>
          <w:numId w:val="41"/>
        </w:numPr>
      </w:pPr>
      <w:r>
        <w:t xml:space="preserve">The positive use of social media to create a green movement </w:t>
      </w:r>
    </w:p>
    <w:p w14:paraId="17C537FC" w14:textId="3E6275EB" w:rsidR="00BA703E" w:rsidRPr="001B4132" w:rsidRDefault="00BA703E" w:rsidP="00CB265F">
      <w:pPr>
        <w:pStyle w:val="BodyText"/>
        <w:numPr>
          <w:ilvl w:val="0"/>
          <w:numId w:val="41"/>
        </w:numPr>
      </w:pPr>
      <w:r w:rsidRPr="001B4132">
        <w:t xml:space="preserve">Greater initiatives </w:t>
      </w:r>
      <w:r w:rsidR="001B4132" w:rsidRPr="001B4132">
        <w:t xml:space="preserve">for </w:t>
      </w:r>
      <w:r w:rsidRPr="001B4132">
        <w:t>increasing biodiversity</w:t>
      </w:r>
    </w:p>
    <w:p w14:paraId="5B3F7027" w14:textId="1D77C636" w:rsidR="00E80BBC" w:rsidRPr="00E80BBC" w:rsidRDefault="00E80BBC" w:rsidP="00CB265F">
      <w:pPr>
        <w:pStyle w:val="BodyText"/>
        <w:numPr>
          <w:ilvl w:val="0"/>
          <w:numId w:val="41"/>
        </w:numPr>
      </w:pPr>
      <w:r w:rsidRPr="00E80BBC">
        <w:t>Moving towards a wellbeing economy</w:t>
      </w:r>
    </w:p>
    <w:p w14:paraId="2C605FC7" w14:textId="1F778332" w:rsidR="009532E9" w:rsidRDefault="00D804A6" w:rsidP="009532E9">
      <w:pPr>
        <w:pStyle w:val="BodyText"/>
        <w:numPr>
          <w:ilvl w:val="0"/>
          <w:numId w:val="41"/>
        </w:numPr>
      </w:pPr>
      <w:r>
        <w:lastRenderedPageBreak/>
        <w:t xml:space="preserve">Joining up services at the </w:t>
      </w:r>
      <w:r w:rsidR="00A3165D">
        <w:t>right</w:t>
      </w:r>
      <w:r>
        <w:t xml:space="preserve"> level for communities. What do communities see</w:t>
      </w:r>
      <w:r w:rsidR="00A3165D">
        <w:t>?</w:t>
      </w:r>
      <w:r>
        <w:t xml:space="preserve"> (</w:t>
      </w:r>
      <w:r w:rsidR="00097A34">
        <w:t>Try</w:t>
      </w:r>
      <w:r>
        <w:t xml:space="preserve"> </w:t>
      </w:r>
      <w:r w:rsidR="00D7180B">
        <w:t xml:space="preserve">not to define communities/ </w:t>
      </w:r>
      <w:r w:rsidR="00A3165D">
        <w:t>allow them to</w:t>
      </w:r>
      <w:r w:rsidR="00D7180B">
        <w:t xml:space="preserve"> </w:t>
      </w:r>
      <w:r w:rsidR="00A3165D">
        <w:t>self-define</w:t>
      </w:r>
      <w:r w:rsidR="00D7180B">
        <w:t>)</w:t>
      </w:r>
    </w:p>
    <w:p w14:paraId="260B2690" w14:textId="3EE6AEF5" w:rsidR="00D7180B" w:rsidRDefault="00D7180B" w:rsidP="009532E9">
      <w:pPr>
        <w:pStyle w:val="BodyText"/>
        <w:numPr>
          <w:ilvl w:val="0"/>
          <w:numId w:val="41"/>
        </w:numPr>
      </w:pPr>
      <w:r>
        <w:t xml:space="preserve">Greater integration </w:t>
      </w:r>
      <w:r w:rsidR="00F20185">
        <w:t>and location of services, then encouraging pooled budgets.</w:t>
      </w:r>
    </w:p>
    <w:p w14:paraId="32D2CDAA" w14:textId="48FF1CB4" w:rsidR="00F20185" w:rsidRPr="00F62A2D" w:rsidRDefault="00F20185" w:rsidP="009532E9">
      <w:pPr>
        <w:pStyle w:val="BodyText"/>
        <w:numPr>
          <w:ilvl w:val="0"/>
          <w:numId w:val="41"/>
        </w:numPr>
      </w:pPr>
      <w:r w:rsidRPr="00F62A2D">
        <w:t>“</w:t>
      </w:r>
      <w:r w:rsidR="00A3165D" w:rsidRPr="00F62A2D">
        <w:t>U</w:t>
      </w:r>
      <w:r w:rsidRPr="00F62A2D">
        <w:t>nderstanding needs” tool</w:t>
      </w:r>
      <w:r w:rsidR="00811334" w:rsidRPr="00F62A2D">
        <w:t>s</w:t>
      </w:r>
      <w:r w:rsidRPr="00F62A2D">
        <w:t xml:space="preserve"> for </w:t>
      </w:r>
      <w:r w:rsidR="00190E9E" w:rsidRPr="00F62A2D">
        <w:t xml:space="preserve">individuals rather than </w:t>
      </w:r>
      <w:r w:rsidR="00A3165D" w:rsidRPr="00F62A2D">
        <w:t>areas-based</w:t>
      </w:r>
      <w:r w:rsidR="00F62A2D" w:rsidRPr="00F62A2D">
        <w:t xml:space="preserve"> approach</w:t>
      </w:r>
      <w:r w:rsidR="00190E9E" w:rsidRPr="00F62A2D">
        <w:t xml:space="preserve"> </w:t>
      </w:r>
      <w:r w:rsidR="00097A34" w:rsidRPr="00F62A2D">
        <w:t>e.g</w:t>
      </w:r>
      <w:r w:rsidR="00097A34">
        <w:t>.,</w:t>
      </w:r>
      <w:r w:rsidR="00190E9E" w:rsidRPr="00F62A2D">
        <w:t xml:space="preserve"> in terms of entitlement. </w:t>
      </w:r>
      <w:r w:rsidR="00ED167A" w:rsidRPr="00F62A2D">
        <w:t>e.g</w:t>
      </w:r>
      <w:r w:rsidR="00ED167A">
        <w:t>.,</w:t>
      </w:r>
      <w:r w:rsidR="00190E9E" w:rsidRPr="00F62A2D">
        <w:t xml:space="preserve"> flying start.</w:t>
      </w:r>
    </w:p>
    <w:p w14:paraId="45DC8609" w14:textId="3A3DF25F" w:rsidR="00190E9E" w:rsidRPr="00F62A2D" w:rsidRDefault="00190E9E" w:rsidP="009532E9">
      <w:pPr>
        <w:pStyle w:val="BodyText"/>
        <w:numPr>
          <w:ilvl w:val="0"/>
          <w:numId w:val="41"/>
        </w:numPr>
      </w:pPr>
      <w:r w:rsidRPr="00F62A2D">
        <w:t>Understanding needs</w:t>
      </w:r>
      <w:r w:rsidR="000E1F24" w:rsidRPr="00F62A2D">
        <w:t xml:space="preserve">- knowing what you know- need for intermediate stage </w:t>
      </w:r>
      <w:r w:rsidR="00097A34" w:rsidRPr="00F62A2D">
        <w:t>e.g</w:t>
      </w:r>
      <w:r w:rsidR="00097A34">
        <w:t>.,</w:t>
      </w:r>
      <w:r w:rsidR="000E1F24" w:rsidRPr="00F62A2D">
        <w:t xml:space="preserve"> asylum seeker project</w:t>
      </w:r>
      <w:r w:rsidR="000255BF" w:rsidRPr="00F62A2D">
        <w:t xml:space="preserve">? “Better welcome to </w:t>
      </w:r>
      <w:r w:rsidR="00A82943" w:rsidRPr="00F62A2D">
        <w:t>Swansea”.</w:t>
      </w:r>
    </w:p>
    <w:p w14:paraId="172DC141" w14:textId="5B426AFE" w:rsidR="00A82943" w:rsidRDefault="00A82943" w:rsidP="009532E9">
      <w:pPr>
        <w:pStyle w:val="BodyText"/>
        <w:numPr>
          <w:ilvl w:val="0"/>
          <w:numId w:val="41"/>
        </w:numPr>
      </w:pPr>
      <w:r>
        <w:t>Development of hubs- although</w:t>
      </w:r>
      <w:r w:rsidR="004F1D97">
        <w:t xml:space="preserve"> this</w:t>
      </w:r>
      <w:r>
        <w:t xml:space="preserve"> needs balance in terms of how it works </w:t>
      </w:r>
      <w:proofErr w:type="gramStart"/>
      <w:r>
        <w:t>e.g</w:t>
      </w:r>
      <w:r w:rsidR="00A36D23">
        <w:t>.</w:t>
      </w:r>
      <w:proofErr w:type="gramEnd"/>
      <w:r>
        <w:t xml:space="preserve"> once a month coming together</w:t>
      </w:r>
    </w:p>
    <w:p w14:paraId="1D23CE94" w14:textId="3F8E39E2" w:rsidR="00316BFA" w:rsidRDefault="00316BFA" w:rsidP="00316BFA">
      <w:pPr>
        <w:pStyle w:val="BodyText"/>
        <w:numPr>
          <w:ilvl w:val="0"/>
          <w:numId w:val="41"/>
        </w:numPr>
      </w:pPr>
      <w:r>
        <w:t>‘Single point of contact’- better signposting to support (</w:t>
      </w:r>
      <w:proofErr w:type="spellStart"/>
      <w:r>
        <w:t>e.g</w:t>
      </w:r>
      <w:proofErr w:type="spellEnd"/>
      <w:r>
        <w:t xml:space="preserve"> via single entry point’.</w:t>
      </w:r>
    </w:p>
    <w:p w14:paraId="4E4F6898" w14:textId="00067462" w:rsidR="00316BFA" w:rsidRDefault="00316BFA" w:rsidP="00316BFA">
      <w:pPr>
        <w:pStyle w:val="BodyText"/>
        <w:numPr>
          <w:ilvl w:val="0"/>
          <w:numId w:val="41"/>
        </w:numPr>
      </w:pPr>
      <w:r>
        <w:t>Pot</w:t>
      </w:r>
      <w:r w:rsidR="006F3F34">
        <w:t>e</w:t>
      </w:r>
      <w:r>
        <w:t xml:space="preserve">ntial for local area coordination to be transformational. </w:t>
      </w:r>
      <w:r w:rsidR="00DE5E52">
        <w:t>(</w:t>
      </w:r>
      <w:proofErr w:type="spellStart"/>
      <w:r w:rsidR="00DE5E52">
        <w:t>i.e</w:t>
      </w:r>
      <w:proofErr w:type="spellEnd"/>
      <w:r w:rsidR="00DE5E52">
        <w:t xml:space="preserve"> doesn’t reduce service demand).</w:t>
      </w:r>
    </w:p>
    <w:p w14:paraId="6ED4BBB4" w14:textId="7F312D48" w:rsidR="00811004" w:rsidRDefault="00811004" w:rsidP="00316BFA">
      <w:pPr>
        <w:pStyle w:val="BodyText"/>
        <w:numPr>
          <w:ilvl w:val="0"/>
          <w:numId w:val="41"/>
        </w:numPr>
      </w:pPr>
      <w:r>
        <w:t>More focus on prevention related activity</w:t>
      </w:r>
      <w:r w:rsidR="00BE4292">
        <w:t>-</w:t>
      </w:r>
      <w:r w:rsidR="006F3F34">
        <w:t xml:space="preserve"> will there be a</w:t>
      </w:r>
      <w:r w:rsidR="00BE4292">
        <w:t xml:space="preserve"> need for social services in future?</w:t>
      </w:r>
    </w:p>
    <w:p w14:paraId="385F9FE1" w14:textId="76E3E9E2" w:rsidR="00CE2D09" w:rsidRPr="00E44970" w:rsidRDefault="00CE2D09" w:rsidP="00CE2D09">
      <w:pPr>
        <w:pStyle w:val="ListParagraph"/>
        <w:numPr>
          <w:ilvl w:val="0"/>
          <w:numId w:val="41"/>
        </w:numPr>
      </w:pPr>
      <w:r w:rsidRPr="00E44970">
        <w:t>Nationalisation of certain things/ needs (Police/ NHS/ Social Services/ Transport/ Energy/ Food) Human Rights City</w:t>
      </w:r>
    </w:p>
    <w:p w14:paraId="47854392" w14:textId="4315D52D" w:rsidR="00CE2D09" w:rsidRDefault="00CE2D09" w:rsidP="00CE2D09">
      <w:pPr>
        <w:pStyle w:val="ListParagraph"/>
        <w:numPr>
          <w:ilvl w:val="0"/>
          <w:numId w:val="41"/>
        </w:numPr>
      </w:pPr>
      <w:r>
        <w:t xml:space="preserve">Community growing space- functions serving </w:t>
      </w:r>
      <w:proofErr w:type="gramStart"/>
      <w:r>
        <w:t>a number of</w:t>
      </w:r>
      <w:proofErr w:type="gramEnd"/>
      <w:r>
        <w:t xml:space="preserve"> benefits</w:t>
      </w:r>
    </w:p>
    <w:p w14:paraId="5E7E00CB" w14:textId="515CF8B7" w:rsidR="00CE2D09" w:rsidRDefault="00CE2D09" w:rsidP="00CE2D09">
      <w:pPr>
        <w:pStyle w:val="ListParagraph"/>
        <w:numPr>
          <w:ilvl w:val="0"/>
          <w:numId w:val="41"/>
        </w:numPr>
      </w:pPr>
      <w:r>
        <w:t>Active Travel (</w:t>
      </w:r>
      <w:r w:rsidR="00ED167A">
        <w:t>15-minute</w:t>
      </w:r>
      <w:r>
        <w:t xml:space="preserve"> spaces/ neighbourhoods) placemaking.</w:t>
      </w:r>
    </w:p>
    <w:p w14:paraId="22F153E6" w14:textId="64005383" w:rsidR="00CE2D09" w:rsidRDefault="00CE2D09" w:rsidP="00CE2D09">
      <w:pPr>
        <w:pStyle w:val="ListParagraph"/>
        <w:numPr>
          <w:ilvl w:val="0"/>
          <w:numId w:val="41"/>
        </w:numPr>
      </w:pPr>
      <w:r>
        <w:t>4 day working week</w:t>
      </w:r>
    </w:p>
    <w:p w14:paraId="4F0B9A76" w14:textId="77777777" w:rsidR="003F669C" w:rsidRPr="00BC3959" w:rsidRDefault="003F669C" w:rsidP="003F669C">
      <w:pPr>
        <w:pStyle w:val="BodyText"/>
        <w:numPr>
          <w:ilvl w:val="0"/>
          <w:numId w:val="41"/>
        </w:numPr>
        <w:rPr>
          <w:color w:val="auto"/>
        </w:rPr>
      </w:pPr>
      <w:r w:rsidRPr="00BC3959">
        <w:rPr>
          <w:color w:val="auto"/>
        </w:rPr>
        <w:t>Young people and next generation innovation in the curriculum and culture change.</w:t>
      </w:r>
    </w:p>
    <w:p w14:paraId="1CA31B6B" w14:textId="154EC1AA" w:rsidR="00CE2D09" w:rsidRPr="00116F50" w:rsidRDefault="003F669C" w:rsidP="00116F50">
      <w:pPr>
        <w:pStyle w:val="BodyText"/>
        <w:numPr>
          <w:ilvl w:val="0"/>
          <w:numId w:val="41"/>
        </w:numPr>
        <w:rPr>
          <w:color w:val="auto"/>
        </w:rPr>
      </w:pPr>
      <w:r w:rsidRPr="00BC3959">
        <w:rPr>
          <w:color w:val="auto"/>
        </w:rPr>
        <w:t>Innovation and curiosity in the curriculum.</w:t>
      </w:r>
    </w:p>
    <w:p w14:paraId="527221BD" w14:textId="50BE9DE5" w:rsidR="00BE4292" w:rsidRDefault="00BE4292" w:rsidP="006F3F34">
      <w:pPr>
        <w:pStyle w:val="BodyText"/>
        <w:ind w:left="720"/>
      </w:pPr>
    </w:p>
    <w:p w14:paraId="3BBC4796" w14:textId="42A22D5B" w:rsidR="00D02B94" w:rsidRDefault="00D02B94" w:rsidP="006F3F34">
      <w:pPr>
        <w:pStyle w:val="BodyText"/>
        <w:ind w:left="720"/>
      </w:pPr>
    </w:p>
    <w:p w14:paraId="179B432C" w14:textId="16497BB3" w:rsidR="00D02B94" w:rsidRPr="00D02B94" w:rsidRDefault="00D02B94" w:rsidP="00D02B94">
      <w:pPr>
        <w:keepNext/>
        <w:keepLines/>
        <w:outlineLvl w:val="0"/>
        <w:rPr>
          <w:b/>
          <w:bCs/>
          <w:color w:val="0091A5"/>
          <w:sz w:val="32"/>
          <w:szCs w:val="32"/>
        </w:rPr>
      </w:pPr>
      <w:r>
        <w:rPr>
          <w:b/>
          <w:bCs/>
          <w:color w:val="0091A5"/>
          <w:sz w:val="32"/>
          <w:szCs w:val="32"/>
        </w:rPr>
        <w:t>Next steps</w:t>
      </w:r>
    </w:p>
    <w:p w14:paraId="62B2E5C8" w14:textId="77777777" w:rsidR="00D02B94" w:rsidRDefault="00D02B94" w:rsidP="006F3F34">
      <w:pPr>
        <w:pStyle w:val="BodyText"/>
        <w:ind w:left="720"/>
      </w:pPr>
    </w:p>
    <w:p w14:paraId="3D5FCF25" w14:textId="00D63A39" w:rsidR="00D02B94" w:rsidRPr="00FD32F0" w:rsidRDefault="00D02B94" w:rsidP="00D02B94">
      <w:r>
        <w:t>T</w:t>
      </w:r>
      <w:r w:rsidRPr="00FD32F0">
        <w:t xml:space="preserve">he ‘cost of living’ as the most pressing issue of the day will impact </w:t>
      </w:r>
      <w:r>
        <w:t xml:space="preserve">the development of </w:t>
      </w:r>
      <w:r w:rsidRPr="00FD32F0">
        <w:t>our objectives and the steps we take</w:t>
      </w:r>
      <w:r w:rsidR="000C5633">
        <w:t>.</w:t>
      </w:r>
      <w:r w:rsidRPr="00FD32F0">
        <w:t xml:space="preserve"> </w:t>
      </w:r>
      <w:r w:rsidR="00655102">
        <w:t xml:space="preserve">The findings from this workshop </w:t>
      </w:r>
      <w:r w:rsidR="00A26BCA">
        <w:t>help Swansea PSB understand the issue as fully as possible</w:t>
      </w:r>
      <w:r w:rsidR="000C5633" w:rsidRPr="000C5633">
        <w:t xml:space="preserve"> </w:t>
      </w:r>
      <w:r w:rsidR="000C5633" w:rsidRPr="00FD32F0">
        <w:t>in</w:t>
      </w:r>
      <w:r w:rsidR="001C6B42">
        <w:t xml:space="preserve"> a </w:t>
      </w:r>
      <w:r w:rsidR="000C5633" w:rsidRPr="00FD32F0">
        <w:t>long</w:t>
      </w:r>
      <w:r w:rsidR="00ED167A">
        <w:t>-t</w:t>
      </w:r>
      <w:r w:rsidR="000C5633" w:rsidRPr="00FD32F0">
        <w:t>erm</w:t>
      </w:r>
      <w:r w:rsidR="001C6B42">
        <w:t xml:space="preserve"> context</w:t>
      </w:r>
      <w:r w:rsidR="000C5633" w:rsidRPr="00FD32F0">
        <w:t>.</w:t>
      </w:r>
      <w:r w:rsidR="001C6B42">
        <w:t xml:space="preserve"> We will </w:t>
      </w:r>
      <w:r w:rsidR="0069596A">
        <w:t xml:space="preserve">use this analysis </w:t>
      </w:r>
      <w:r w:rsidRPr="00FD32F0">
        <w:t xml:space="preserve">alongside a range of other techniques to </w:t>
      </w:r>
      <w:r w:rsidR="00BC1108">
        <w:t xml:space="preserve">feed </w:t>
      </w:r>
      <w:r w:rsidRPr="00FD32F0">
        <w:t>directly</w:t>
      </w:r>
      <w:r w:rsidR="00BC1108">
        <w:t xml:space="preserve"> into the process of developing our</w:t>
      </w:r>
      <w:r w:rsidR="00E94FB3">
        <w:t xml:space="preserve"> Local Well-being Plan</w:t>
      </w:r>
      <w:r w:rsidR="00ED167A">
        <w:t xml:space="preserve">. We hope it will </w:t>
      </w:r>
      <w:r w:rsidR="000B6550">
        <w:t>help</w:t>
      </w:r>
      <w:r w:rsidR="00EE3F46">
        <w:t xml:space="preserve"> inspire </w:t>
      </w:r>
      <w:r w:rsidR="00E94FB3">
        <w:t xml:space="preserve">partners </w:t>
      </w:r>
      <w:r w:rsidRPr="00FD32F0">
        <w:t xml:space="preserve">to suggest </w:t>
      </w:r>
      <w:r w:rsidR="00E94FB3">
        <w:t xml:space="preserve">creative </w:t>
      </w:r>
      <w:r w:rsidRPr="00FD32F0">
        <w:t>steps</w:t>
      </w:r>
      <w:r w:rsidR="00E94FB3">
        <w:t xml:space="preserve"> with a </w:t>
      </w:r>
      <w:r w:rsidR="00ED167A">
        <w:t>long-term</w:t>
      </w:r>
      <w:r w:rsidR="00E94FB3">
        <w:t xml:space="preserve"> </w:t>
      </w:r>
      <w:r w:rsidR="008156AF">
        <w:t>focus addressing</w:t>
      </w:r>
      <w:r w:rsidR="00ED167A">
        <w:t xml:space="preserve"> this </w:t>
      </w:r>
      <w:proofErr w:type="gramStart"/>
      <w:r w:rsidR="00ED167A">
        <w:t>cross cutting</w:t>
      </w:r>
      <w:proofErr w:type="gramEnd"/>
      <w:r w:rsidR="00ED167A">
        <w:t xml:space="preserve"> issue.</w:t>
      </w:r>
    </w:p>
    <w:p w14:paraId="2633948A" w14:textId="240E9D44" w:rsidR="006F3F34" w:rsidRDefault="006F3F34" w:rsidP="006F3F34">
      <w:pPr>
        <w:pStyle w:val="BodyText"/>
        <w:ind w:left="720"/>
      </w:pPr>
    </w:p>
    <w:p w14:paraId="5FB3F98A" w14:textId="16791A0C" w:rsidR="00D02B94" w:rsidRDefault="00D02B94" w:rsidP="006F3F34">
      <w:pPr>
        <w:pStyle w:val="BodyText"/>
        <w:ind w:left="720"/>
      </w:pPr>
    </w:p>
    <w:p w14:paraId="3EE8FBF3" w14:textId="77777777" w:rsidR="00D02B94" w:rsidRDefault="00D02B94" w:rsidP="006F3F34">
      <w:pPr>
        <w:pStyle w:val="BodyText"/>
        <w:ind w:left="720"/>
      </w:pPr>
    </w:p>
    <w:p w14:paraId="42A10114" w14:textId="41B786E1" w:rsidR="00D11D4C" w:rsidRDefault="00D11D4C" w:rsidP="00D11D4C">
      <w:pPr>
        <w:pStyle w:val="Heading1"/>
        <w:rPr>
          <w:szCs w:val="32"/>
        </w:rPr>
      </w:pPr>
      <w:bookmarkStart w:id="1" w:name="_Hlk118239190"/>
      <w:r>
        <w:rPr>
          <w:szCs w:val="32"/>
        </w:rPr>
        <w:t>Further resources</w:t>
      </w:r>
    </w:p>
    <w:bookmarkEnd w:id="1"/>
    <w:p w14:paraId="140944CC" w14:textId="77777777" w:rsidR="00D11D4C" w:rsidRPr="00D11D4C" w:rsidRDefault="00D11D4C" w:rsidP="00D11D4C">
      <w:pPr>
        <w:pStyle w:val="BodyText"/>
      </w:pPr>
    </w:p>
    <w:p w14:paraId="4F042784" w14:textId="586CEF27" w:rsidR="00D11D4C" w:rsidRPr="00D11D4C" w:rsidRDefault="00CA02EA" w:rsidP="00D11D4C">
      <w:pPr>
        <w:pStyle w:val="ListParagraph"/>
        <w:numPr>
          <w:ilvl w:val="0"/>
          <w:numId w:val="36"/>
        </w:numPr>
        <w:rPr>
          <w:rFonts w:cs="Arial"/>
          <w:sz w:val="22"/>
          <w:szCs w:val="22"/>
          <w:lang w:eastAsia="en-GB"/>
        </w:rPr>
      </w:pPr>
      <w:hyperlink r:id="rId12" w:history="1">
        <w:r w:rsidR="00D11D4C" w:rsidRPr="00D11D4C">
          <w:rPr>
            <w:rStyle w:val="Hyperlink"/>
            <w:rFonts w:cs="Arial"/>
            <w:color w:val="1155CC"/>
            <w:sz w:val="22"/>
            <w:szCs w:val="22"/>
            <w:lang w:eastAsia="en-GB"/>
          </w:rPr>
          <w:t>Resource Library</w:t>
        </w:r>
      </w:hyperlink>
      <w:r w:rsidR="00D11D4C" w:rsidRPr="00D11D4C">
        <w:rPr>
          <w:rFonts w:cs="Arial"/>
          <w:color w:val="000000"/>
          <w:sz w:val="22"/>
          <w:szCs w:val="22"/>
          <w:lang w:eastAsia="en-GB"/>
        </w:rPr>
        <w:t xml:space="preserve"> created by Bill Sharpe</w:t>
      </w:r>
      <w:r w:rsidR="009D2DBC">
        <w:rPr>
          <w:rFonts w:cs="Arial"/>
          <w:color w:val="000000"/>
          <w:sz w:val="22"/>
          <w:szCs w:val="22"/>
          <w:lang w:eastAsia="en-GB"/>
        </w:rPr>
        <w:t>. Contains</w:t>
      </w:r>
      <w:r w:rsidR="00D11D4C" w:rsidRPr="00D11D4C">
        <w:rPr>
          <w:rFonts w:cs="Arial"/>
          <w:color w:val="000000"/>
          <w:sz w:val="22"/>
          <w:szCs w:val="22"/>
          <w:lang w:eastAsia="en-GB"/>
        </w:rPr>
        <w:t xml:space="preserve"> tutorials and facilitation guides for Three Horizons. </w:t>
      </w:r>
    </w:p>
    <w:p w14:paraId="6D6CE212" w14:textId="66C4DB47" w:rsidR="00D11D4C" w:rsidRPr="00D11D4C" w:rsidRDefault="00CA02EA" w:rsidP="00D11D4C">
      <w:pPr>
        <w:pStyle w:val="ListParagraph"/>
        <w:numPr>
          <w:ilvl w:val="0"/>
          <w:numId w:val="36"/>
        </w:numPr>
        <w:rPr>
          <w:rFonts w:cs="Arial"/>
          <w:sz w:val="22"/>
          <w:szCs w:val="22"/>
          <w:lang w:eastAsia="en-GB"/>
        </w:rPr>
      </w:pPr>
      <w:hyperlink r:id="rId13" w:history="1">
        <w:r w:rsidR="00D11D4C" w:rsidRPr="00D11D4C">
          <w:rPr>
            <w:rStyle w:val="Hyperlink"/>
            <w:rFonts w:cs="Arial"/>
            <w:color w:val="1155CC"/>
            <w:sz w:val="22"/>
            <w:szCs w:val="22"/>
            <w:lang w:eastAsia="en-GB"/>
          </w:rPr>
          <w:t>Three Horizons Toolkit</w:t>
        </w:r>
      </w:hyperlink>
      <w:r w:rsidR="00D11D4C" w:rsidRPr="00D11D4C">
        <w:rPr>
          <w:rFonts w:cs="Arial"/>
          <w:color w:val="000000"/>
          <w:sz w:val="22"/>
          <w:szCs w:val="22"/>
          <w:lang w:eastAsia="en-GB"/>
        </w:rPr>
        <w:t xml:space="preserve"> developed by Future Generations Commissioners Office and Public Health Wales</w:t>
      </w:r>
      <w:r w:rsidR="009D2DBC">
        <w:rPr>
          <w:rFonts w:cs="Arial"/>
          <w:color w:val="000000"/>
          <w:sz w:val="22"/>
          <w:szCs w:val="22"/>
          <w:lang w:eastAsia="en-GB"/>
        </w:rPr>
        <w:t>.</w:t>
      </w:r>
      <w:r w:rsidR="00D11D4C" w:rsidRPr="00D11D4C">
        <w:rPr>
          <w:rFonts w:cs="Arial"/>
          <w:color w:val="000000"/>
          <w:sz w:val="22"/>
          <w:szCs w:val="22"/>
          <w:lang w:eastAsia="en-GB"/>
        </w:rPr>
        <w:t xml:space="preserve"> </w:t>
      </w:r>
    </w:p>
    <w:p w14:paraId="0529B4B1" w14:textId="291D2762" w:rsidR="00D11D4C" w:rsidRPr="00D11D4C" w:rsidRDefault="00D11D4C" w:rsidP="00D11D4C">
      <w:pPr>
        <w:pStyle w:val="ListParagraph"/>
        <w:numPr>
          <w:ilvl w:val="0"/>
          <w:numId w:val="36"/>
        </w:numPr>
        <w:rPr>
          <w:rFonts w:cs="Arial"/>
          <w:sz w:val="22"/>
          <w:szCs w:val="22"/>
          <w:lang w:eastAsia="en-GB"/>
        </w:rPr>
      </w:pPr>
      <w:r w:rsidRPr="00D11D4C">
        <w:rPr>
          <w:rFonts w:cs="Arial"/>
          <w:sz w:val="22"/>
          <w:szCs w:val="22"/>
          <w:lang w:eastAsia="en-GB"/>
        </w:rPr>
        <w:t xml:space="preserve">Short intro: 7 min </w:t>
      </w:r>
      <w:hyperlink r:id="rId14" w:history="1">
        <w:r w:rsidRPr="00D11D4C">
          <w:rPr>
            <w:rStyle w:val="Hyperlink"/>
            <w:rFonts w:cs="Arial"/>
            <w:sz w:val="22"/>
            <w:szCs w:val="22"/>
            <w:lang w:eastAsia="en-GB"/>
          </w:rPr>
          <w:t>Video</w:t>
        </w:r>
      </w:hyperlink>
      <w:r w:rsidRPr="00D11D4C">
        <w:rPr>
          <w:rFonts w:cs="Arial"/>
          <w:sz w:val="22"/>
          <w:szCs w:val="22"/>
          <w:lang w:eastAsia="en-GB"/>
        </w:rPr>
        <w:t xml:space="preserve"> of Kate Raworth introducing Three Horizons. </w:t>
      </w:r>
    </w:p>
    <w:p w14:paraId="2C05B05C" w14:textId="6F06BD09" w:rsidR="00D11D4C" w:rsidRPr="00D11D4C" w:rsidRDefault="00D11D4C" w:rsidP="00D11D4C">
      <w:pPr>
        <w:pStyle w:val="ListParagraph"/>
        <w:numPr>
          <w:ilvl w:val="0"/>
          <w:numId w:val="36"/>
        </w:numPr>
        <w:rPr>
          <w:rFonts w:cs="Arial"/>
          <w:sz w:val="22"/>
          <w:szCs w:val="22"/>
          <w:lang w:eastAsia="en-GB"/>
        </w:rPr>
      </w:pPr>
      <w:r w:rsidRPr="00D11D4C">
        <w:rPr>
          <w:rFonts w:cs="Arial"/>
          <w:color w:val="000000"/>
          <w:sz w:val="22"/>
          <w:szCs w:val="22"/>
          <w:lang w:eastAsia="en-GB"/>
        </w:rPr>
        <w:t xml:space="preserve">Long intro: 30 min </w:t>
      </w:r>
      <w:hyperlink r:id="rId15" w:history="1">
        <w:r w:rsidRPr="00D11D4C">
          <w:rPr>
            <w:rStyle w:val="Hyperlink"/>
            <w:rFonts w:cs="Arial"/>
            <w:sz w:val="22"/>
            <w:szCs w:val="22"/>
            <w:lang w:eastAsia="en-GB"/>
          </w:rPr>
          <w:t>Video</w:t>
        </w:r>
      </w:hyperlink>
      <w:r w:rsidRPr="00D11D4C">
        <w:rPr>
          <w:rFonts w:cs="Arial"/>
          <w:color w:val="000000"/>
          <w:sz w:val="22"/>
          <w:szCs w:val="22"/>
          <w:lang w:eastAsia="en-GB"/>
        </w:rPr>
        <w:t xml:space="preserve"> of Bill introducing Three Horizons in-person. </w:t>
      </w:r>
    </w:p>
    <w:p w14:paraId="68F68503" w14:textId="77777777" w:rsidR="00D11D4C" w:rsidRPr="00D11D4C" w:rsidRDefault="00D11D4C" w:rsidP="00D11D4C">
      <w:pPr>
        <w:pStyle w:val="BodyText"/>
        <w:rPr>
          <w:rFonts w:cs="Arial"/>
        </w:rPr>
      </w:pPr>
    </w:p>
    <w:p w14:paraId="07139DCB" w14:textId="1699187D" w:rsidR="00573D55" w:rsidRDefault="00573D55" w:rsidP="00633287">
      <w:pPr>
        <w:rPr>
          <w:b/>
          <w:bCs/>
        </w:rPr>
      </w:pPr>
    </w:p>
    <w:p w14:paraId="0773BCC4" w14:textId="77777777" w:rsidR="005C16CF" w:rsidRPr="005C16CF" w:rsidRDefault="005C16CF" w:rsidP="005C16CF">
      <w:pPr>
        <w:rPr>
          <w:b/>
          <w:bCs/>
          <w:color w:val="7030A0"/>
          <w:sz w:val="28"/>
          <w:szCs w:val="28"/>
        </w:rPr>
      </w:pPr>
    </w:p>
    <w:p w14:paraId="2D198F64" w14:textId="5213CF74" w:rsidR="00C661B8" w:rsidRDefault="00C661B8" w:rsidP="0032211F"/>
    <w:p w14:paraId="20BAFE86" w14:textId="77777777" w:rsidR="00C933B0" w:rsidRDefault="00C933B0" w:rsidP="00025ECA">
      <w:pPr>
        <w:rPr>
          <w:b/>
          <w:color w:val="000000"/>
        </w:rPr>
      </w:pPr>
    </w:p>
    <w:sectPr w:rsidR="00C933B0" w:rsidSect="00316C21">
      <w:headerReference w:type="default" r:id="rId16"/>
      <w:footerReference w:type="default" r:id="rId17"/>
      <w:headerReference w:type="first" r:id="rId18"/>
      <w:footerReference w:type="first" r:id="rId19"/>
      <w:pgSz w:w="11920" w:h="16840"/>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EC7F" w14:textId="77777777" w:rsidR="0003777A" w:rsidRDefault="0003777A" w:rsidP="003B1B95">
      <w:r>
        <w:separator/>
      </w:r>
    </w:p>
  </w:endnote>
  <w:endnote w:type="continuationSeparator" w:id="0">
    <w:p w14:paraId="22AFE188" w14:textId="77777777" w:rsidR="0003777A" w:rsidRDefault="0003777A" w:rsidP="003B1B95">
      <w:r>
        <w:continuationSeparator/>
      </w:r>
    </w:p>
  </w:endnote>
  <w:endnote w:type="continuationNotice" w:id="1">
    <w:p w14:paraId="5525C857" w14:textId="77777777" w:rsidR="0003777A" w:rsidRDefault="00037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9316" w14:textId="77777777" w:rsidR="006902D3" w:rsidRPr="00323656" w:rsidRDefault="006902D3" w:rsidP="00323656">
    <w:pPr>
      <w:jc w:val="right"/>
    </w:pPr>
    <w:r>
      <w:rPr>
        <w:noProof/>
        <w:lang w:eastAsia="en-GB"/>
      </w:rPr>
      <mc:AlternateContent>
        <mc:Choice Requires="wps">
          <w:drawing>
            <wp:anchor distT="0" distB="0" distL="114300" distR="114300" simplePos="0" relativeHeight="251658248" behindDoc="0" locked="0" layoutInCell="1" allowOverlap="1" wp14:anchorId="6C7F8EF0" wp14:editId="749B86DE">
              <wp:simplePos x="0" y="0"/>
              <wp:positionH relativeFrom="page">
                <wp:posOffset>720090</wp:posOffset>
              </wp:positionH>
              <wp:positionV relativeFrom="page">
                <wp:posOffset>10086975</wp:posOffset>
              </wp:positionV>
              <wp:extent cx="3260725" cy="217805"/>
              <wp:effectExtent l="0" t="0" r="635" b="127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40C2F78" w14:textId="77777777" w:rsidR="006902D3" w:rsidRPr="007A78C9" w:rsidRDefault="006902D3"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F8EF0"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Vw8wEAAMIDAAAOAAAAZHJzL2Uyb0RvYy54bWysU9uO0zAQfUfiHyy/06Sh3S5R09XSVRHS&#10;cpEWPsBxnItwPGbsNilfz9hJu1zeEHmw5mKfmXNmsr0be81OCl0HpuDLRcqZMhKqzjQF//rl8OqW&#10;M+eFqYQGowp+Vo7f7V6+2A42Vxm0oCuFjECMywdb8NZ7myeJk63qhVuAVYaSNWAvPLnYJBWKgdB7&#10;nWRpepMMgJVFkMo5ij5MSb6L+HWtpP9U1055pgtOvfl4YjzLcCa7rcgbFLbt5NyG+IcuetEZKnqF&#10;ehBesCN2f0H1nURwUPuFhD6Buu6kihyIzTL9g81TK6yKXEgcZ68yuf8HKz+enuxnZH58CyMNMJJw&#10;9hHkN8cM7FthGnWPCEOrREWFl0GyZLAun58GqV3uAkg5fICKhiyOHiLQWGMfVCGejNBpAOer6Gr0&#10;TFLwdXaTbrI1Z5Jy2XJzm65jCZFfXlt0/p2CngWj4EhDjeji9Oh86EbklyuhmAPdVYdO6+hgU+41&#10;spOgBTjEb0b/7Zo24bKB8GxCDJFIMzCbOPqxHCkZ6JZQnYkwwrRQ9AOQ0QL+4GygZSq4+34UqDjT&#10;7w2JFjbvYmA03ixXK4qW0VmtNxk5wkiCKLi/mHs/berRYte0VGEaj4F7ErjuIvfnbuZ+aVGiJPNS&#10;h0381Y+3nn+93U8AAAD//wMAUEsDBBQABgAIAAAAIQArIHek4QAAAA0BAAAPAAAAZHJzL2Rvd25y&#10;ZXYueG1sTI9BT8MwDIXvSPyHyEjcWLqyhVKaTgg0cdhlbMA5a0xb0ThVk67l32NOcPOzn56/V2xm&#10;14kzDqH1pGG5SEAgVd62VGt4O25vMhAhGrKm84QavjHApry8KExu/USveD7EWnAIhdxoaGLscylD&#10;1aAzYeF7JL59+sGZyHKopR3MxOGuk2mSKOlMS/yhMT0+NVh9HUanwY27Pu4/4vFl1UxqNz6/3+F+&#10;q/X11fz4ACLiHP/M8IvP6FAy08mPZIPoWC9vV2zlYZ1laxBsUam6B3HilUrTDGRZyP8tyh8AAAD/&#10;/wMAUEsBAi0AFAAGAAgAAAAhALaDOJL+AAAA4QEAABMAAAAAAAAAAAAAAAAAAAAAAFtDb250ZW50&#10;X1R5cGVzXS54bWxQSwECLQAUAAYACAAAACEAOP0h/9YAAACUAQAACwAAAAAAAAAAAAAAAAAvAQAA&#10;X3JlbHMvLnJlbHNQSwECLQAUAAYACAAAACEAS/QVcPMBAADCAwAADgAAAAAAAAAAAAAAAAAuAgAA&#10;ZHJzL2Uyb0RvYy54bWxQSwECLQAUAAYACAAAACEAKyB3pOEAAAANAQAADwAAAAAAAAAAAAAAAABN&#10;BAAAZHJzL2Rvd25yZXYueG1sUEsFBgAAAAAEAAQA8wAAAFsFAAAAAA==&#10;" stroked="f" strokecolor="#005541" strokeweight="1pt">
              <v:textbox inset="0,0">
                <w:txbxContent>
                  <w:p w14:paraId="040C2F78" w14:textId="77777777" w:rsidR="006902D3" w:rsidRPr="007A78C9" w:rsidRDefault="006902D3" w:rsidP="00897388">
                    <w:pPr>
                      <w:rPr>
                        <w:color w:val="0091A5"/>
                      </w:rPr>
                    </w:pPr>
                    <w:r w:rsidRPr="007A78C9">
                      <w:rPr>
                        <w:color w:val="0091A5"/>
                        <w:sz w:val="20"/>
                        <w:szCs w:val="20"/>
                      </w:rPr>
                      <w:t>www.naturalresourceswales.gov.uk</w:t>
                    </w:r>
                  </w:p>
                </w:txbxContent>
              </v:textbox>
              <w10:wrap anchorx="page" anchory="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Pr>
        <w:noProof/>
        <w:color w:val="0091A5"/>
      </w:rPr>
      <w:t>2</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Pr>
        <w:noProof/>
        <w:color w:val="0091A5"/>
      </w:rPr>
      <w:t>2</w:t>
    </w:r>
    <w:r w:rsidRPr="00897388">
      <w:rPr>
        <w:color w:val="0091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1FE" w14:textId="77777777" w:rsidR="006902D3" w:rsidRDefault="006902D3" w:rsidP="00323656">
    <w:pPr>
      <w:jc w:val="right"/>
    </w:pPr>
    <w:r>
      <w:rPr>
        <w:rFonts w:ascii="Times New Roman" w:hAnsi="Times New Roman"/>
        <w:noProof/>
        <w:lang w:eastAsia="en-GB"/>
      </w:rPr>
      <mc:AlternateContent>
        <mc:Choice Requires="wps">
          <w:drawing>
            <wp:anchor distT="0" distB="0" distL="114300" distR="114300" simplePos="0" relativeHeight="251658249" behindDoc="0" locked="0" layoutInCell="1" allowOverlap="1" wp14:anchorId="73B6DDEC" wp14:editId="496CA0F1">
              <wp:simplePos x="0" y="0"/>
              <wp:positionH relativeFrom="page">
                <wp:posOffset>720090</wp:posOffset>
              </wp:positionH>
              <wp:positionV relativeFrom="page">
                <wp:posOffset>10088245</wp:posOffset>
              </wp:positionV>
              <wp:extent cx="3260725" cy="217805"/>
              <wp:effectExtent l="0" t="1270" r="635"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EB29263" w14:textId="77777777" w:rsidR="006902D3" w:rsidRPr="007A78C9" w:rsidRDefault="006902D3"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6DDEC"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69g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7MGgXUJ1Zl4I0x7Rf8BGS3gD84G2qmCu+9H&#10;gYqz7r0h7cICXgyMxpvlakXRMjqr9SYjRxhJEAX3F3Pvp4U9WtRNSxWmKRm4J51rHSV47mZum/Yl&#10;KjPvdljIX/2Y9fwH7n4CAAD//wMAUEsDBBQABgAIAAAAIQBt+9EI4QAAAA0BAAAPAAAAZHJzL2Rv&#10;d25yZXYueG1sTI/BTsMwEETvSPyDtUjcqNO0uGmIUyFQxaGX0kLPbrzEEbEdxU4T/p7lVG47u6PZ&#10;N8Vmsi27YB8a7yTMZwkwdJXXjaslfBy3DxmwEJXTqvUOJfxggE15e1OoXPvRvePlEGtGIS7kSoKJ&#10;scs5D5VBq8LMd+jo9uV7qyLJvua6VyOF25anSSK4VY2jD0Z1+GKw+j4MVoIddl3cn+LxbWlGsRte&#10;P1e430p5fzc9PwGLOMWrGf7wCR1KYjr7wenAWtLzxZKsNDxm2QoYWUQq1sDOtBLpIgFeFvx/i/IX&#10;AAD//wMAUEsBAi0AFAAGAAgAAAAhALaDOJL+AAAA4QEAABMAAAAAAAAAAAAAAAAAAAAAAFtDb250&#10;ZW50X1R5cGVzXS54bWxQSwECLQAUAAYACAAAACEAOP0h/9YAAACUAQAACwAAAAAAAAAAAAAAAAAv&#10;AQAAX3JlbHMvLnJlbHNQSwECLQAUAAYACAAAACEAfpL2OvYBAADJAwAADgAAAAAAAAAAAAAAAAAu&#10;AgAAZHJzL2Uyb0RvYy54bWxQSwECLQAUAAYACAAAACEAbfvRCOEAAAANAQAADwAAAAAAAAAAAAAA&#10;AABQBAAAZHJzL2Rvd25yZXYueG1sUEsFBgAAAAAEAAQA8wAAAF4FAAAAAA==&#10;" stroked="f" strokecolor="#005541" strokeweight="1pt">
              <v:textbox inset="0,0">
                <w:txbxContent>
                  <w:p w14:paraId="3EB29263" w14:textId="77777777" w:rsidR="006902D3" w:rsidRPr="007A78C9" w:rsidRDefault="006902D3"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rPr>
      <mc:AlternateContent>
        <mc:Choice Requires="wps">
          <w:drawing>
            <wp:anchor distT="0" distB="0" distL="114300" distR="114300" simplePos="0" relativeHeight="251658246" behindDoc="0" locked="0" layoutInCell="1" allowOverlap="1" wp14:anchorId="67672147" wp14:editId="7A7497ED">
              <wp:simplePos x="0" y="0"/>
              <wp:positionH relativeFrom="page">
                <wp:posOffset>720090</wp:posOffset>
              </wp:positionH>
              <wp:positionV relativeFrom="paragraph">
                <wp:posOffset>9108440</wp:posOffset>
              </wp:positionV>
              <wp:extent cx="3062605" cy="260985"/>
              <wp:effectExtent l="0" t="2540" r="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CBD3653" w14:textId="77777777" w:rsidR="006902D3" w:rsidRDefault="006902D3"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2147" id="Text Box 5" o:spid="_x0000_s1028" type="#_x0000_t202" style="position:absolute;left:0;text-align:left;margin-left:56.7pt;margin-top:717.2pt;width:241.15pt;height:20.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lC9wEAAM0DAAAOAAAAZHJzL2Uyb0RvYy54bWysU1Fv0zAQfkfiP1h+p0lLW7ao6TQ6FSGN&#10;gTT4AY7jJBaOz5zdJuXXc3a6bsAbIg/Wne/83X3fXTY3Y2/YUaHXYEs+n+WcKSuh1rYt+bev+zdX&#10;nPkgbC0MWFXyk/L8Zvv61WZwhVpAB6ZWyAjE+mJwJe9CcEWWedmpXvgZOGUp2AD2IpCLbVajGAi9&#10;N9kiz9fZAFg7BKm8p9u7Kci3Cb9plAyfm8arwEzJqbeQTkxnFc9suxFFi8J1Wp7bEP/QRS+0paIX&#10;qDsRBDug/guq1xLBQxNmEvoMmkZLlTgQm3n+B5vHTjiVuJA43l1k8v8PVj4cH90XZGF8DyMNMJHw&#10;7h7kd88s7DphW3WLCEOnRE2F51GybHC+OD+NUvvCR5Bq+AQ1DVkcAiSgscE+qkI8GaHTAE4X0dUY&#10;mKTLt/l6sc5XnEmKkXV9tUolRPH02qEPHxT0LBolRxpqQhfHex9iN6J4SonFPBhd77UxycG22hlk&#10;R0ELsE/fGf23NGNjsoX4bEKMN4lmZDZxDGM1Ml1TlxEisq6gPhFvhGmv6D8gowP8ydlAO1Vy/+Mg&#10;UHFmPlrSLi5gMpardwtyMDnX8+WSnOplRFhJMCUPnE3mLkxLe3Co246qTJOycEtaNzrJ8NzRuXXa&#10;maTOeb/jUr70U9bzX7j9BQAA//8DAFBLAwQUAAYACAAAACEAsR3MUuAAAAANAQAADwAAAGRycy9k&#10;b3ducmV2LnhtbEyPwU7DMBBE70j8g7VIXBB1QuKWhjhVVQkh0ROBD3Bik0TY6xC7Tfh7tie4zeyO&#10;Zt+Wu8VZdjZTGDxKSFcJMIOt1wN2Ej7en+8fgYWoUCvr0Uj4MQF21fVVqQrtZ3wz5zp2jEowFEpC&#10;H+NYcB7a3jgVVn40SLtPPzkVyU4d15OaqdxZ/pAka+7UgHShV6M59Kb9qk9Ogr2L83bc++P6pQl1&#10;9i3sIX1Npby9WfZPwKJZ4l8YLviEDhUxNf6EOjBLPs1yipLIs5wURcRWbIA1l9FGCOBVyf9/Uf0C&#10;AAD//wMAUEsBAi0AFAAGAAgAAAAhALaDOJL+AAAA4QEAABMAAAAAAAAAAAAAAAAAAAAAAFtDb250&#10;ZW50X1R5cGVzXS54bWxQSwECLQAUAAYACAAAACEAOP0h/9YAAACUAQAACwAAAAAAAAAAAAAAAAAv&#10;AQAAX3JlbHMvLnJlbHNQSwECLQAUAAYACAAAACEAq+0JQvcBAADNAwAADgAAAAAAAAAAAAAAAAAu&#10;AgAAZHJzL2Uyb0RvYy54bWxQSwECLQAUAAYACAAAACEAsR3MUuAAAAANAQAADwAAAAAAAAAAAAAA&#10;AABRBAAAZHJzL2Rvd25yZXYueG1sUEsFBgAAAAAEAAQA8wAAAF4FAAAAAA==&#10;" stroked="f" strokecolor="#005541" strokeweight="1pt">
              <v:textbox inset="0">
                <w:txbxContent>
                  <w:p w14:paraId="0CBD3653" w14:textId="77777777" w:rsidR="006902D3" w:rsidRDefault="006902D3"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7" behindDoc="0" locked="0" layoutInCell="1" allowOverlap="1" wp14:anchorId="65F557F4" wp14:editId="103C2B66">
              <wp:simplePos x="0" y="0"/>
              <wp:positionH relativeFrom="page">
                <wp:posOffset>720090</wp:posOffset>
              </wp:positionH>
              <wp:positionV relativeFrom="paragraph">
                <wp:posOffset>9331325</wp:posOffset>
              </wp:positionV>
              <wp:extent cx="3260725" cy="217805"/>
              <wp:effectExtent l="0" t="0" r="635" b="444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9A11244" w14:textId="77777777" w:rsidR="006902D3" w:rsidRPr="007A78C9" w:rsidRDefault="006902D3"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57F4" id="Text Box 6" o:spid="_x0000_s1029" type="#_x0000_t202" style="position:absolute;left:0;text-align:left;margin-left:56.7pt;margin-top:734.75pt;width:256.75pt;height:17.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4m9w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9RygAisS6jOxBth2iv6D8hoAX9wNtBOFdx9&#10;PwpUnHXvDWkXFvBiYDTeLFcripbRWa03GTnCSIIouL+Yez8t7NGiblqqME3JwD3pXOsowXM3c9u0&#10;L1GZebfDQv7qx6znP3D3EwAA//8DAFBLAwQUAAYACAAAACEAt8w4leEAAAANAQAADwAAAGRycy9k&#10;b3ducmV2LnhtbEyPQU/DMAyF70j8h8hI3Fi6rQtbaToh0MRhl7EB56w1TUXjVE26ln+POcHNz356&#10;/l6+nVwrLtiHxpOG+SwBgVT6qqFaw9tpd7cGEaKhyrSeUMM3BtgW11e5ySo/0itejrEWHEIhMxps&#10;jF0mZSgtOhNmvkPi26fvnYks+1pWvRk53LVykSRKOtMQf7CmwyeL5ddxcBrcsO/i4SOeXlI7qv3w&#10;/H6Ph53WtzfT4wOIiFP8M8MvPqNDwUxnP1AVRMt6vkzZykOqNisQbFELtQFx5tUqWa5BFrn836L4&#10;AQAA//8DAFBLAQItABQABgAIAAAAIQC2gziS/gAAAOEBAAATAAAAAAAAAAAAAAAAAAAAAABbQ29u&#10;dGVudF9UeXBlc10ueG1sUEsBAi0AFAAGAAgAAAAhADj9If/WAAAAlAEAAAsAAAAAAAAAAAAAAAAA&#10;LwEAAF9yZWxzLy5yZWxzUEsBAi0AFAAGAAgAAAAhADGFXib3AQAAyQMAAA4AAAAAAAAAAAAAAAAA&#10;LgIAAGRycy9lMm9Eb2MueG1sUEsBAi0AFAAGAAgAAAAhALfMOJXhAAAADQEAAA8AAAAAAAAAAAAA&#10;AAAAUQQAAGRycy9kb3ducmV2LnhtbFBLBQYAAAAABAAEAPMAAABfBQAAAAA=&#10;" stroked="f" strokecolor="#005541" strokeweight="1pt">
              <v:textbox inset="0,0">
                <w:txbxContent>
                  <w:p w14:paraId="29A11244" w14:textId="77777777" w:rsidR="006902D3" w:rsidRPr="007A78C9" w:rsidRDefault="006902D3"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2" behindDoc="0" locked="0" layoutInCell="1" allowOverlap="1" wp14:anchorId="6F598FEA" wp14:editId="59F2F61F">
              <wp:simplePos x="0" y="0"/>
              <wp:positionH relativeFrom="page">
                <wp:posOffset>720090</wp:posOffset>
              </wp:positionH>
              <wp:positionV relativeFrom="paragraph">
                <wp:posOffset>9108440</wp:posOffset>
              </wp:positionV>
              <wp:extent cx="3062605" cy="260985"/>
              <wp:effectExtent l="0" t="2540" r="0" b="317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33F46E0" w14:textId="77777777" w:rsidR="006902D3" w:rsidRDefault="006902D3"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8FEA" id="Text Box 1" o:spid="_x0000_s1030" type="#_x0000_t202" style="position:absolute;left:0;text-align:left;margin-left:56.7pt;margin-top:717.2pt;width:241.15pt;height:20.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pg+AEAAM0DAAAOAAAAZHJzL2Uyb0RvYy54bWysU1Fv0zAQfkfiP1h+p0lLW7ao6TQ6FSGN&#10;gTT4AY7jJBaOz5zdJuXXc3a6bsAbIg/Wne/83X3fXTY3Y2/YUaHXYEs+n+WcKSuh1rYt+bev+zdX&#10;nPkgbC0MWFXyk/L8Zvv61WZwhVpAB6ZWyAjE+mJwJe9CcEWWedmpXvgZOGUp2AD2IpCLbVajGAi9&#10;N9kiz9fZAFg7BKm8p9u7Kci3Cb9plAyfm8arwEzJqbeQTkxnFc9suxFFi8J1Wp7bEP/QRS+0paIX&#10;qDsRBDug/guq1xLBQxNmEvoMmkZLlTgQm3n+B5vHTjiVuJA43l1k8v8PVj4cH90XZGF8DyMNMJHw&#10;7h7kd88s7DphW3WLCEOnRE2F51GybHC+OD+NUvvCR5Bq+AQ1DVkcAiSgscE+qkI8GaHTAE4X0dUY&#10;mKTLt/l6sc5XnEmKkXV9tUolRPH02qEPHxT0LBolRxpqQhfHex9iN6J4SonFPBhd77UxycG22hlk&#10;R0ELsE/fGf23NGNjsoX4bEKMN4lmZDZxDGM1Ml2XfBkhIusK6hPxRpj2iv4DMjrAn5wNtFMl9z8O&#10;AhVn5qMl7eICJmO5ercgB5NzPV8uyaleRoSVBFPywNlk7sK0tAeHuu2oyjQpC7ekdaOTDM8dnVun&#10;nUnqnPc7LuVLP2U9/4XbXwAAAP//AwBQSwMEFAAGAAgAAAAhALEdzFLgAAAADQEAAA8AAABkcnMv&#10;ZG93bnJldi54bWxMj8FOwzAQRO9I/IO1SFwQdULiloY4VVUJIdETgQ9wYpNE2OsQu034e7YnuM3s&#10;jmbflrvFWXY2Uxg8SkhXCTCDrdcDdhI+3p/vH4GFqFAr69FI+DEBdtX1VakK7Wd8M+c6doxKMBRK&#10;Qh/jWHAe2t44FVZ+NEi7Tz85FclOHdeTmqncWf6QJGvu1IB0oVejOfSm/apPToK9i/N23Pvj+qUJ&#10;dfYt7CF9TaW8vVn2T8CiWeJfGC74hA4VMTX+hDowSz7NcoqSyLOcFEXEVmyANZfRRgjgVcn/f1H9&#10;AgAA//8DAFBLAQItABQABgAIAAAAIQC2gziS/gAAAOEBAAATAAAAAAAAAAAAAAAAAAAAAABbQ29u&#10;dGVudF9UeXBlc10ueG1sUEsBAi0AFAAGAAgAAAAhADj9If/WAAAAlAEAAAsAAAAAAAAAAAAAAAAA&#10;LwEAAF9yZWxzLy5yZWxzUEsBAi0AFAAGAAgAAAAhALpSOmD4AQAAzQMAAA4AAAAAAAAAAAAAAAAA&#10;LgIAAGRycy9lMm9Eb2MueG1sUEsBAi0AFAAGAAgAAAAhALEdzFLgAAAADQEAAA8AAAAAAAAAAAAA&#10;AAAAUgQAAGRycy9kb3ducmV2LnhtbFBLBQYAAAAABAAEAPMAAABfBQAAAAA=&#10;" stroked="f" strokecolor="#005541" strokeweight="1pt">
              <v:textbox inset="0">
                <w:txbxContent>
                  <w:p w14:paraId="633F46E0" w14:textId="77777777" w:rsidR="006902D3" w:rsidRDefault="006902D3"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3" behindDoc="0" locked="0" layoutInCell="1" allowOverlap="1" wp14:anchorId="58D8F5AD" wp14:editId="1655D5B3">
              <wp:simplePos x="0" y="0"/>
              <wp:positionH relativeFrom="page">
                <wp:posOffset>720090</wp:posOffset>
              </wp:positionH>
              <wp:positionV relativeFrom="paragraph">
                <wp:posOffset>9331325</wp:posOffset>
              </wp:positionV>
              <wp:extent cx="3260725" cy="217805"/>
              <wp:effectExtent l="0" t="0" r="635"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0FE2D4D" w14:textId="77777777" w:rsidR="006902D3" w:rsidRPr="007A78C9" w:rsidRDefault="006902D3"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F5AD" id="Text Box 2" o:spid="_x0000_s1031" type="#_x0000_t202" style="position:absolute;left:0;text-align:left;margin-left:56.7pt;margin-top:734.75pt;width:256.75pt;height:17.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YD9w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wWPDQbWJVRn4o0w7RX9B2S0gD84G2inCu6+&#10;HwUqzrr3hrQLC3gxMBpvlqsVRcvorNabjBxhJEEU3F/MvZ8W9mhRNy1VmKZk4J50rnWU4LmbuW3a&#10;l6jMvNthIX/1Y9bzH7j7CQAA//8DAFBLAwQUAAYACAAAACEAt8w4leEAAAANAQAADwAAAGRycy9k&#10;b3ducmV2LnhtbEyPQU/DMAyF70j8h8hI3Fi6rQtbaToh0MRhl7EB56w1TUXjVE26ln+POcHNz356&#10;/l6+nVwrLtiHxpOG+SwBgVT6qqFaw9tpd7cGEaKhyrSeUMM3BtgW11e5ySo/0itejrEWHEIhMxps&#10;jF0mZSgtOhNmvkPi26fvnYks+1pWvRk53LVykSRKOtMQf7CmwyeL5ddxcBrcsO/i4SOeXlI7qv3w&#10;/H6Ph53WtzfT4wOIiFP8M8MvPqNDwUxnP1AVRMt6vkzZykOqNisQbFELtQFx5tUqWa5BFrn836L4&#10;AQAA//8DAFBLAQItABQABgAIAAAAIQC2gziS/gAAAOEBAAATAAAAAAAAAAAAAAAAAAAAAABbQ29u&#10;dGVudF9UeXBlc10ueG1sUEsBAi0AFAAGAAgAAAAhADj9If/WAAAAlAEAAAsAAAAAAAAAAAAAAAAA&#10;LwEAAF9yZWxzLy5yZWxzUEsBAi0AFAAGAAgAAAAhAOC8pgP3AQAAyQMAAA4AAAAAAAAAAAAAAAAA&#10;LgIAAGRycy9lMm9Eb2MueG1sUEsBAi0AFAAGAAgAAAAhALfMOJXhAAAADQEAAA8AAAAAAAAAAAAA&#10;AAAAUQQAAGRycy9kb3ducmV2LnhtbFBLBQYAAAAABAAEAPMAAABfBQAAAAA=&#10;" stroked="f" strokecolor="#005541" strokeweight="1pt">
              <v:textbox inset="0,0">
                <w:txbxContent>
                  <w:p w14:paraId="40FE2D4D" w14:textId="77777777" w:rsidR="006902D3" w:rsidRPr="007A78C9" w:rsidRDefault="006902D3"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4" behindDoc="0" locked="0" layoutInCell="1" allowOverlap="1" wp14:anchorId="75F4046C" wp14:editId="2D5A9F9E">
              <wp:simplePos x="0" y="0"/>
              <wp:positionH relativeFrom="page">
                <wp:posOffset>720090</wp:posOffset>
              </wp:positionH>
              <wp:positionV relativeFrom="paragraph">
                <wp:posOffset>9108440</wp:posOffset>
              </wp:positionV>
              <wp:extent cx="3062605" cy="260985"/>
              <wp:effectExtent l="0" t="2540" r="0" b="31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3958875" w14:textId="77777777" w:rsidR="006902D3" w:rsidRDefault="006902D3"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046C" id="Text Box 3" o:spid="_x0000_s1032" type="#_x0000_t202" style="position:absolute;left:0;text-align:left;margin-left:56.7pt;margin-top:717.2pt;width:241.15pt;height:20.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vI+AEAAM0DAAAOAAAAZHJzL2Uyb0RvYy54bWysU1Fv0zAQfkfiP1h+p0lLW7ao6TQ6FSGN&#10;gTT4AY7jJBaOz5zdJuXXc3a6bsAbIg/Wne/83X3fXTY3Y2/YUaHXYEs+n+WcKSuh1rYt+bev+zdX&#10;nPkgbC0MWFXyk/L8Zvv61WZwhVpAB6ZWyAjE+mJwJe9CcEWWedmpXvgZOGUp2AD2IpCLbVajGAi9&#10;N9kiz9fZAFg7BKm8p9u7Kci3Cb9plAyfm8arwEzJqbeQTkxnFc9suxFFi8J1Wp7bEP/QRS+0paIX&#10;qDsRBDug/guq1xLBQxNmEvoMmkZLlTgQm3n+B5vHTjiVuJA43l1k8v8PVj4cH90XZGF8DyMNMJHw&#10;7h7kd88s7DphW3WLCEOnRE2F51GybHC+OD+NUvvCR5Bq+AQ1DVkcAiSgscE+qkI8GaHTAE4X0dUY&#10;mKTLt/l6sc5XnEmKkXV9tUolRPH02qEPHxT0LBolRxpqQhfHex9iN6J4SonFPBhd77UxycG22hlk&#10;R0ELsE/fGf23NGNjsoX4bEKMN4lmZDZxDGM1Ml2XfB0hIusK6hPxRpj2iv4DMjrAn5wNtFMl9z8O&#10;AhVn5qMl7eICJmO5ercgB5NzPV8uyaleRoSVBFPywNlk7sK0tAeHuu2oyjQpC7ekdaOTDM8dnVun&#10;nUnqnPc7LuVLP2U9/4XbXwAAAP//AwBQSwMEFAAGAAgAAAAhALEdzFLgAAAADQEAAA8AAABkcnMv&#10;ZG93bnJldi54bWxMj8FOwzAQRO9I/IO1SFwQdULiloY4VVUJIdETgQ9wYpNE2OsQu034e7YnuM3s&#10;jmbflrvFWXY2Uxg8SkhXCTCDrdcDdhI+3p/vH4GFqFAr69FI+DEBdtX1VakK7Wd8M+c6doxKMBRK&#10;Qh/jWHAe2t44FVZ+NEi7Tz85FclOHdeTmqncWf6QJGvu1IB0oVejOfSm/apPToK9i/N23Pvj+qUJ&#10;dfYt7CF9TaW8vVn2T8CiWeJfGC74hA4VMTX+hDowSz7NcoqSyLOcFEXEVmyANZfRRgjgVcn/f1H9&#10;AgAA//8DAFBLAQItABQABgAIAAAAIQC2gziS/gAAAOEBAAATAAAAAAAAAAAAAAAAAAAAAABbQ29u&#10;dGVudF9UeXBlc10ueG1sUEsBAi0AFAAGAAgAAAAhADj9If/WAAAAlAEAAAsAAAAAAAAAAAAAAAAA&#10;LwEAAF9yZWxzLy5yZWxzUEsBAi0AFAAGAAgAAAAhAIrF+8j4AQAAzQMAAA4AAAAAAAAAAAAAAAAA&#10;LgIAAGRycy9lMm9Eb2MueG1sUEsBAi0AFAAGAAgAAAAhALEdzFLgAAAADQEAAA8AAAAAAAAAAAAA&#10;AAAAUgQAAGRycy9kb3ducmV2LnhtbFBLBQYAAAAABAAEAPMAAABfBQAAAAA=&#10;" stroked="f" strokecolor="#005541" strokeweight="1pt">
              <v:textbox inset="0">
                <w:txbxContent>
                  <w:p w14:paraId="53958875" w14:textId="77777777" w:rsidR="006902D3" w:rsidRDefault="006902D3"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5" behindDoc="0" locked="0" layoutInCell="1" allowOverlap="1" wp14:anchorId="08AA37F5" wp14:editId="05317764">
              <wp:simplePos x="0" y="0"/>
              <wp:positionH relativeFrom="page">
                <wp:posOffset>720090</wp:posOffset>
              </wp:positionH>
              <wp:positionV relativeFrom="paragraph">
                <wp:posOffset>9331325</wp:posOffset>
              </wp:positionV>
              <wp:extent cx="3260725" cy="217805"/>
              <wp:effectExtent l="0" t="0" r="635" b="444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7794CE0" w14:textId="77777777" w:rsidR="006902D3" w:rsidRPr="007A78C9" w:rsidRDefault="006902D3"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A37F5" id="Text Box 4" o:spid="_x0000_s1033" type="#_x0000_t202" style="position:absolute;left:0;text-align:left;margin-left:56.7pt;margin-top:734.75pt;width:256.75pt;height:17.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4f+AEAAMkDAAAOAAAAZHJzL2Uyb0RvYy54bWysU9tu2zAMfR+wfxD0vtjxkqYz4hRdigwD&#10;ugvQ7QNkWbaF2aJGKbGzrx8lO+kub8P8IJAUdchzSG/vxr5jJ4VOgyn4cpFypoyESpum4F+/HF7d&#10;cua8MJXowKiCn5Xjd7uXL7aDzVUGLXSVQkYgxuWDLXjrvc2TxMlW9cItwCpDlzVgLzy52CQVioHQ&#10;+y7J0vQmGQAriyCVcxR9mC75LuLXtZL+U1075VlXcOrNxxPjWYYz2W1F3qCwrZZzG+IfuuiFNlT0&#10;CvUgvGBH1H9B9VoiOKj9QkKfQF1rqSIHYrNM/2Dz1AqrIhcSx9mrTO7/wcqPpyf7GZkf38JIA4wk&#10;nH0E+c0xA/tWmEbdI8LQKlFR4WWQLBmsy+enQWqXuwBSDh+goiGLo4cINNbYB1WIJyN0GsD5Kroa&#10;PZMUfJ3dpJtszZmku2y5uU3XsYTIL68tOv9OQc+CUXCkoUZ0cXp0PnQj8ktKKOag09VBd110sCn3&#10;HbKToAU4xG9G/y2tMyHZQHg2IYZIpBmYTRz9WI5MVwXfBIjAuoTqTLwRpr2i/4CMFvAHZwPtVMHd&#10;96NAxVn33pB2YQEvBkbjzXK1omgZndV6k5EjjCSIgvuLuffTwh4t6qalCtOUDNyTzrWOEjx3M7dN&#10;+xKVmXc7LOSvfsx6/gN3PwEAAP//AwBQSwMEFAAGAAgAAAAhALfMOJXhAAAADQEAAA8AAABkcnMv&#10;ZG93bnJldi54bWxMj0FPwzAMhe9I/IfISNxYuq0LW2k6IdDEYZexAeesNU1F41RNupZ/jznBzc9+&#10;ev5evp1cKy7Yh8aThvksAYFU+qqhWsPbaXe3BhGiocq0nlDDNwbYFtdXuckqP9IrXo6xFhxCITMa&#10;bIxdJmUoLToTZr5D4tun752JLPtaVr0ZOdy1cpEkSjrTEH+wpsMni+XXcXAa3LDv4uEjnl5SO6r9&#10;8Px+j4ed1rc30+MDiIhT/DPDLz6jQ8FMZz9QFUTLer5M2cpDqjYrEGxRC7UBcebVKlmuQRa5/N+i&#10;+AEAAP//AwBQSwECLQAUAAYACAAAACEAtoM4kv4AAADhAQAAEwAAAAAAAAAAAAAAAAAAAAAAW0Nv&#10;bnRlbnRfVHlwZXNdLnhtbFBLAQItABQABgAIAAAAIQA4/SH/1gAAAJQBAAALAAAAAAAAAAAAAAAA&#10;AC8BAABfcmVscy8ucmVsc1BLAQItABQABgAIAAAAIQCvqw4f+AEAAMkDAAAOAAAAAAAAAAAAAAAA&#10;AC4CAABkcnMvZTJvRG9jLnhtbFBLAQItABQABgAIAAAAIQC3zDiV4QAAAA0BAAAPAAAAAAAAAAAA&#10;AAAAAFIEAABkcnMvZG93bnJldi54bWxQSwUGAAAAAAQABADzAAAAYAUAAAAA&#10;" stroked="f" strokecolor="#005541" strokeweight="1pt">
              <v:textbox inset="0,0">
                <w:txbxContent>
                  <w:p w14:paraId="77794CE0" w14:textId="77777777" w:rsidR="006902D3" w:rsidRPr="007A78C9" w:rsidRDefault="006902D3" w:rsidP="00897388">
                    <w:pPr>
                      <w:rPr>
                        <w:color w:val="0091A5"/>
                      </w:rPr>
                    </w:pPr>
                    <w:r w:rsidRPr="007A78C9">
                      <w:rPr>
                        <w:color w:val="0091A5"/>
                        <w:sz w:val="20"/>
                        <w:szCs w:val="20"/>
                      </w:rPr>
                      <w:t>www.naturalresourceswales.gov.uk</w:t>
                    </w:r>
                  </w:p>
                </w:txbxContent>
              </v:textbox>
              <w10:wrap anchorx="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Pr>
        <w:noProof/>
        <w:color w:val="0091A5"/>
      </w:rPr>
      <w:t>1</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Pr>
        <w:noProof/>
        <w:color w:val="0091A5"/>
      </w:rPr>
      <w:t>1</w:t>
    </w:r>
    <w:r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296D" w14:textId="77777777" w:rsidR="0003777A" w:rsidRDefault="0003777A" w:rsidP="003B1B95">
      <w:r>
        <w:separator/>
      </w:r>
    </w:p>
  </w:footnote>
  <w:footnote w:type="continuationSeparator" w:id="0">
    <w:p w14:paraId="6920A660" w14:textId="77777777" w:rsidR="0003777A" w:rsidRDefault="0003777A" w:rsidP="003B1B95">
      <w:r>
        <w:continuationSeparator/>
      </w:r>
    </w:p>
  </w:footnote>
  <w:footnote w:type="continuationNotice" w:id="1">
    <w:p w14:paraId="01DFB538" w14:textId="77777777" w:rsidR="0003777A" w:rsidRDefault="00037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4076" w14:textId="33A7100A" w:rsidR="006902D3" w:rsidRDefault="006902D3" w:rsidP="00580178">
    <w:pPr>
      <w:pStyle w:val="Header"/>
    </w:pPr>
  </w:p>
  <w:p w14:paraId="29CFD18D" w14:textId="77777777" w:rsidR="006902D3" w:rsidRDefault="00690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521"/>
    </w:tblGrid>
    <w:tr w:rsidR="006902D3" w14:paraId="69468787" w14:textId="77777777" w:rsidTr="00EA03EB">
      <w:trPr>
        <w:trHeight w:val="1943"/>
      </w:trPr>
      <w:tc>
        <w:tcPr>
          <w:tcW w:w="6521" w:type="dxa"/>
        </w:tcPr>
        <w:p w14:paraId="53FB4302" w14:textId="1774DFEE" w:rsidR="006902D3" w:rsidRPr="000E6135" w:rsidRDefault="009D2B8E" w:rsidP="00FA3B0D">
          <w:pPr>
            <w:jc w:val="right"/>
            <w:rPr>
              <w:color w:val="0091A5"/>
              <w:sz w:val="96"/>
              <w:szCs w:val="96"/>
            </w:rPr>
          </w:pPr>
          <w:r>
            <w:rPr>
              <w:color w:val="0091A5"/>
              <w:sz w:val="96"/>
              <w:szCs w:val="96"/>
            </w:rPr>
            <w:t>3</w:t>
          </w:r>
          <w:proofErr w:type="gramStart"/>
          <w:r>
            <w:rPr>
              <w:color w:val="0091A5"/>
              <w:sz w:val="96"/>
              <w:szCs w:val="96"/>
            </w:rPr>
            <w:t>H</w:t>
          </w:r>
          <w:r w:rsidR="00D7651A">
            <w:rPr>
              <w:color w:val="0091A5"/>
              <w:sz w:val="96"/>
              <w:szCs w:val="96"/>
            </w:rPr>
            <w:t xml:space="preserve">orizons </w:t>
          </w:r>
          <w:r>
            <w:rPr>
              <w:color w:val="0091A5"/>
              <w:sz w:val="96"/>
              <w:szCs w:val="96"/>
            </w:rPr>
            <w:t xml:space="preserve"> </w:t>
          </w:r>
          <w:r w:rsidR="00315B15">
            <w:rPr>
              <w:color w:val="0091A5"/>
              <w:sz w:val="96"/>
              <w:szCs w:val="96"/>
            </w:rPr>
            <w:t>Cost</w:t>
          </w:r>
          <w:proofErr w:type="gramEnd"/>
          <w:r w:rsidR="00315B15">
            <w:rPr>
              <w:color w:val="0091A5"/>
              <w:sz w:val="96"/>
              <w:szCs w:val="96"/>
            </w:rPr>
            <w:t xml:space="preserve"> of Living</w:t>
          </w:r>
        </w:p>
      </w:tc>
    </w:tr>
  </w:tbl>
  <w:p w14:paraId="51CA4426" w14:textId="18840E78" w:rsidR="006902D3" w:rsidRDefault="006902D3" w:rsidP="0003584B">
    <w:pPr>
      <w:pStyle w:val="Header"/>
    </w:pPr>
  </w:p>
  <w:p w14:paraId="57A5342E" w14:textId="77777777" w:rsidR="006902D3" w:rsidRDefault="006902D3" w:rsidP="0003584B">
    <w:pPr>
      <w:pStyle w:val="Header"/>
    </w:pPr>
  </w:p>
  <w:p w14:paraId="77CFA266" w14:textId="77777777" w:rsidR="006902D3" w:rsidRDefault="006902D3" w:rsidP="0003584B">
    <w:pPr>
      <w:pStyle w:val="Header"/>
    </w:pPr>
  </w:p>
  <w:p w14:paraId="73960D26" w14:textId="77777777" w:rsidR="006902D3" w:rsidRDefault="006902D3" w:rsidP="0003584B">
    <w:pPr>
      <w:pStyle w:val="Header"/>
    </w:pPr>
  </w:p>
  <w:p w14:paraId="5E8372CC" w14:textId="77777777" w:rsidR="006902D3" w:rsidRDefault="006902D3" w:rsidP="0003584B">
    <w:pPr>
      <w:pStyle w:val="Header"/>
    </w:pPr>
  </w:p>
  <w:p w14:paraId="73D7F005" w14:textId="77777777" w:rsidR="006902D3" w:rsidRDefault="006902D3" w:rsidP="0003584B">
    <w:pPr>
      <w:pStyle w:val="Header"/>
    </w:pPr>
  </w:p>
  <w:p w14:paraId="3E1FEFF2" w14:textId="77777777" w:rsidR="006902D3" w:rsidRDefault="006902D3" w:rsidP="0003584B">
    <w:pPr>
      <w:pStyle w:val="Header"/>
    </w:pPr>
  </w:p>
  <w:p w14:paraId="6A44E1C4" w14:textId="77777777" w:rsidR="006902D3" w:rsidRDefault="006902D3" w:rsidP="0003584B">
    <w:pPr>
      <w:pStyle w:val="Header"/>
    </w:pPr>
  </w:p>
  <w:p w14:paraId="6F9607A6" w14:textId="77777777" w:rsidR="006902D3" w:rsidRDefault="006902D3" w:rsidP="0003584B">
    <w:pPr>
      <w:pStyle w:val="Header"/>
    </w:pPr>
  </w:p>
  <w:p w14:paraId="69B05746" w14:textId="77777777" w:rsidR="006902D3" w:rsidRDefault="006902D3" w:rsidP="0003584B">
    <w:pPr>
      <w:pStyle w:val="Header"/>
    </w:pPr>
  </w:p>
  <w:p w14:paraId="2D110EE5" w14:textId="77777777" w:rsidR="006902D3" w:rsidRDefault="006902D3">
    <w:pPr>
      <w:pStyle w:val="Header"/>
    </w:pPr>
  </w:p>
  <w:p w14:paraId="02752157" w14:textId="77777777" w:rsidR="006902D3" w:rsidRDefault="006902D3">
    <w:pPr>
      <w:pStyle w:val="Header"/>
    </w:pPr>
  </w:p>
  <w:p w14:paraId="628CB848" w14:textId="77777777" w:rsidR="006902D3" w:rsidRDefault="006902D3">
    <w:pPr>
      <w:pStyle w:val="Header"/>
    </w:pPr>
    <w:r>
      <w:rPr>
        <w:noProof/>
        <w:lang w:eastAsia="en-GB"/>
      </w:rPr>
      <w:drawing>
        <wp:anchor distT="0" distB="0" distL="114300" distR="114300" simplePos="0" relativeHeight="251658241" behindDoc="1" locked="1" layoutInCell="1" allowOverlap="1" wp14:anchorId="0D91F241" wp14:editId="330767FA">
          <wp:simplePos x="0" y="0"/>
          <wp:positionH relativeFrom="page">
            <wp:posOffset>720090</wp:posOffset>
          </wp:positionH>
          <wp:positionV relativeFrom="page">
            <wp:posOffset>900430</wp:posOffset>
          </wp:positionV>
          <wp:extent cx="1800225" cy="1238250"/>
          <wp:effectExtent l="19050" t="0" r="9525" b="0"/>
          <wp:wrapNone/>
          <wp:docPr id="1"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0" locked="0" layoutInCell="1" allowOverlap="1" wp14:anchorId="3E2CBCC9" wp14:editId="55533220">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2"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A45"/>
    <w:multiLevelType w:val="hybridMultilevel"/>
    <w:tmpl w:val="9176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3D68"/>
    <w:multiLevelType w:val="hybridMultilevel"/>
    <w:tmpl w:val="14C8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F1D"/>
    <w:multiLevelType w:val="hybridMultilevel"/>
    <w:tmpl w:val="9C24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0D187CDD"/>
    <w:multiLevelType w:val="hybridMultilevel"/>
    <w:tmpl w:val="16D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2AAB"/>
    <w:multiLevelType w:val="hybridMultilevel"/>
    <w:tmpl w:val="336E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51D0A"/>
    <w:multiLevelType w:val="hybridMultilevel"/>
    <w:tmpl w:val="003E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6DE4"/>
    <w:multiLevelType w:val="hybridMultilevel"/>
    <w:tmpl w:val="199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741D2"/>
    <w:multiLevelType w:val="hybridMultilevel"/>
    <w:tmpl w:val="9B3E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3446A"/>
    <w:multiLevelType w:val="hybridMultilevel"/>
    <w:tmpl w:val="4CA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55B"/>
    <w:multiLevelType w:val="hybridMultilevel"/>
    <w:tmpl w:val="EA32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17943"/>
    <w:multiLevelType w:val="hybridMultilevel"/>
    <w:tmpl w:val="BEB2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4FDF"/>
    <w:multiLevelType w:val="multilevel"/>
    <w:tmpl w:val="A35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92187"/>
    <w:multiLevelType w:val="hybridMultilevel"/>
    <w:tmpl w:val="06FA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76DFB"/>
    <w:multiLevelType w:val="hybridMultilevel"/>
    <w:tmpl w:val="F4C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B639D"/>
    <w:multiLevelType w:val="hybridMultilevel"/>
    <w:tmpl w:val="7C6A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8" w15:restartNumberingAfterBreak="0">
    <w:nsid w:val="36807E4B"/>
    <w:multiLevelType w:val="hybridMultilevel"/>
    <w:tmpl w:val="922E6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316E23"/>
    <w:multiLevelType w:val="hybridMultilevel"/>
    <w:tmpl w:val="9B26A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55412A"/>
    <w:multiLevelType w:val="hybridMultilevel"/>
    <w:tmpl w:val="6B9E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4BBE7075"/>
    <w:multiLevelType w:val="hybridMultilevel"/>
    <w:tmpl w:val="1330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CAF20CC"/>
    <w:multiLevelType w:val="hybridMultilevel"/>
    <w:tmpl w:val="F8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17B8B"/>
    <w:multiLevelType w:val="hybridMultilevel"/>
    <w:tmpl w:val="BE4A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B3B02"/>
    <w:multiLevelType w:val="hybridMultilevel"/>
    <w:tmpl w:val="EDB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25305"/>
    <w:multiLevelType w:val="hybridMultilevel"/>
    <w:tmpl w:val="561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D46DB"/>
    <w:multiLevelType w:val="hybridMultilevel"/>
    <w:tmpl w:val="F7C2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82003"/>
    <w:multiLevelType w:val="hybridMultilevel"/>
    <w:tmpl w:val="965A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D6534"/>
    <w:multiLevelType w:val="hybridMultilevel"/>
    <w:tmpl w:val="AC16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B3684"/>
    <w:multiLevelType w:val="hybridMultilevel"/>
    <w:tmpl w:val="4AAAB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3" w15:restartNumberingAfterBreak="0">
    <w:nsid w:val="709979B4"/>
    <w:multiLevelType w:val="hybridMultilevel"/>
    <w:tmpl w:val="6814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A7FDC"/>
    <w:multiLevelType w:val="hybridMultilevel"/>
    <w:tmpl w:val="F5402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41A5A"/>
    <w:multiLevelType w:val="hybridMultilevel"/>
    <w:tmpl w:val="22F09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279970">
    <w:abstractNumId w:val="21"/>
  </w:num>
  <w:num w:numId="2" w16cid:durableId="1785346791">
    <w:abstractNumId w:val="16"/>
  </w:num>
  <w:num w:numId="3" w16cid:durableId="228197385">
    <w:abstractNumId w:val="32"/>
  </w:num>
  <w:num w:numId="4" w16cid:durableId="173810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5821684">
    <w:abstractNumId w:val="32"/>
  </w:num>
  <w:num w:numId="6" w16cid:durableId="1953126978">
    <w:abstractNumId w:val="35"/>
  </w:num>
  <w:num w:numId="7" w16cid:durableId="779295520">
    <w:abstractNumId w:val="23"/>
  </w:num>
  <w:num w:numId="8" w16cid:durableId="2040667512">
    <w:abstractNumId w:val="3"/>
  </w:num>
  <w:num w:numId="9" w16cid:durableId="1873375803">
    <w:abstractNumId w:val="3"/>
  </w:num>
  <w:num w:numId="10" w16cid:durableId="600794177">
    <w:abstractNumId w:val="1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16cid:durableId="911278179">
    <w:abstractNumId w:val="23"/>
  </w:num>
  <w:num w:numId="12" w16cid:durableId="894698707">
    <w:abstractNumId w:val="1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16cid:durableId="1660187294">
    <w:abstractNumId w:val="23"/>
  </w:num>
  <w:num w:numId="14" w16cid:durableId="465659033">
    <w:abstractNumId w:val="1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16cid:durableId="1675259575">
    <w:abstractNumId w:val="23"/>
  </w:num>
  <w:num w:numId="16" w16cid:durableId="1778402413">
    <w:abstractNumId w:val="6"/>
  </w:num>
  <w:num w:numId="17" w16cid:durableId="1705672231">
    <w:abstractNumId w:val="27"/>
  </w:num>
  <w:num w:numId="18" w16cid:durableId="1227647926">
    <w:abstractNumId w:val="33"/>
  </w:num>
  <w:num w:numId="19" w16cid:durableId="1452629485">
    <w:abstractNumId w:val="13"/>
  </w:num>
  <w:num w:numId="20" w16cid:durableId="1542858107">
    <w:abstractNumId w:val="10"/>
  </w:num>
  <w:num w:numId="21" w16cid:durableId="378435555">
    <w:abstractNumId w:val="7"/>
  </w:num>
  <w:num w:numId="22" w16cid:durableId="510685942">
    <w:abstractNumId w:val="25"/>
  </w:num>
  <w:num w:numId="23" w16cid:durableId="1197884793">
    <w:abstractNumId w:val="15"/>
  </w:num>
  <w:num w:numId="24" w16cid:durableId="550192246">
    <w:abstractNumId w:val="24"/>
  </w:num>
  <w:num w:numId="25" w16cid:durableId="440144863">
    <w:abstractNumId w:val="34"/>
  </w:num>
  <w:num w:numId="26" w16cid:durableId="2092920574">
    <w:abstractNumId w:val="9"/>
  </w:num>
  <w:num w:numId="27" w16cid:durableId="1821726880">
    <w:abstractNumId w:val="12"/>
  </w:num>
  <w:num w:numId="28" w16cid:durableId="237256790">
    <w:abstractNumId w:val="0"/>
  </w:num>
  <w:num w:numId="29" w16cid:durableId="261112029">
    <w:abstractNumId w:val="28"/>
  </w:num>
  <w:num w:numId="30" w16cid:durableId="2054962272">
    <w:abstractNumId w:val="1"/>
  </w:num>
  <w:num w:numId="31" w16cid:durableId="300698035">
    <w:abstractNumId w:val="2"/>
  </w:num>
  <w:num w:numId="32" w16cid:durableId="131561749">
    <w:abstractNumId w:val="29"/>
  </w:num>
  <w:num w:numId="33" w16cid:durableId="1532648731">
    <w:abstractNumId w:val="14"/>
  </w:num>
  <w:num w:numId="34" w16cid:durableId="1583293576">
    <w:abstractNumId w:val="8"/>
  </w:num>
  <w:num w:numId="35" w16cid:durableId="39599472">
    <w:abstractNumId w:val="11"/>
  </w:num>
  <w:num w:numId="36" w16cid:durableId="15975138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9043940">
    <w:abstractNumId w:val="19"/>
  </w:num>
  <w:num w:numId="38" w16cid:durableId="1247031121">
    <w:abstractNumId w:val="31"/>
  </w:num>
  <w:num w:numId="39" w16cid:durableId="690035867">
    <w:abstractNumId w:val="18"/>
  </w:num>
  <w:num w:numId="40" w16cid:durableId="1801722642">
    <w:abstractNumId w:val="36"/>
  </w:num>
  <w:num w:numId="41" w16cid:durableId="482938961">
    <w:abstractNumId w:val="4"/>
  </w:num>
  <w:num w:numId="42" w16cid:durableId="509565717">
    <w:abstractNumId w:val="5"/>
  </w:num>
  <w:num w:numId="43" w16cid:durableId="1511215786">
    <w:abstractNumId w:val="30"/>
  </w:num>
  <w:num w:numId="44" w16cid:durableId="167645726">
    <w:abstractNumId w:val="26"/>
  </w:num>
  <w:num w:numId="45" w16cid:durableId="1448037929">
    <w:abstractNumId w:val="20"/>
  </w:num>
  <w:num w:numId="46" w16cid:durableId="13045849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50" strokecolor="#0091a5">
      <v:stroke color="#0091a5" weight="1pt"/>
      <o:colormru v:ext="edit" colors="#0091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66"/>
    <w:rsid w:val="00001350"/>
    <w:rsid w:val="0001156D"/>
    <w:rsid w:val="0001534E"/>
    <w:rsid w:val="00015741"/>
    <w:rsid w:val="00015AA3"/>
    <w:rsid w:val="000202A1"/>
    <w:rsid w:val="00020D31"/>
    <w:rsid w:val="00021AFB"/>
    <w:rsid w:val="0002323C"/>
    <w:rsid w:val="000236D1"/>
    <w:rsid w:val="000255BF"/>
    <w:rsid w:val="00025ECA"/>
    <w:rsid w:val="0003256E"/>
    <w:rsid w:val="0003584B"/>
    <w:rsid w:val="0003777A"/>
    <w:rsid w:val="000448A0"/>
    <w:rsid w:val="000469C6"/>
    <w:rsid w:val="00046BFC"/>
    <w:rsid w:val="00052F37"/>
    <w:rsid w:val="000622C9"/>
    <w:rsid w:val="0006469D"/>
    <w:rsid w:val="000701A4"/>
    <w:rsid w:val="00072C62"/>
    <w:rsid w:val="000746C2"/>
    <w:rsid w:val="000770CD"/>
    <w:rsid w:val="00081B13"/>
    <w:rsid w:val="00081EC5"/>
    <w:rsid w:val="00083BE5"/>
    <w:rsid w:val="000911E7"/>
    <w:rsid w:val="00096827"/>
    <w:rsid w:val="00096853"/>
    <w:rsid w:val="00097A34"/>
    <w:rsid w:val="000A1F3D"/>
    <w:rsid w:val="000A202B"/>
    <w:rsid w:val="000A3045"/>
    <w:rsid w:val="000B2C6A"/>
    <w:rsid w:val="000B62A3"/>
    <w:rsid w:val="000B6550"/>
    <w:rsid w:val="000C3387"/>
    <w:rsid w:val="000C3D0E"/>
    <w:rsid w:val="000C5633"/>
    <w:rsid w:val="000D1041"/>
    <w:rsid w:val="000D13EA"/>
    <w:rsid w:val="000D4231"/>
    <w:rsid w:val="000D42BC"/>
    <w:rsid w:val="000E1F24"/>
    <w:rsid w:val="000E6805"/>
    <w:rsid w:val="000F07E1"/>
    <w:rsid w:val="000F4AE8"/>
    <w:rsid w:val="000F65CB"/>
    <w:rsid w:val="000F7300"/>
    <w:rsid w:val="0010023A"/>
    <w:rsid w:val="00105876"/>
    <w:rsid w:val="00111C12"/>
    <w:rsid w:val="00114410"/>
    <w:rsid w:val="00115670"/>
    <w:rsid w:val="00116F50"/>
    <w:rsid w:val="00124C2B"/>
    <w:rsid w:val="00127CA7"/>
    <w:rsid w:val="00135FAA"/>
    <w:rsid w:val="00145830"/>
    <w:rsid w:val="00147DB7"/>
    <w:rsid w:val="00151A8E"/>
    <w:rsid w:val="00153C54"/>
    <w:rsid w:val="00157A0D"/>
    <w:rsid w:val="00162BC0"/>
    <w:rsid w:val="00163204"/>
    <w:rsid w:val="00163E55"/>
    <w:rsid w:val="00173A95"/>
    <w:rsid w:val="0018193B"/>
    <w:rsid w:val="00183648"/>
    <w:rsid w:val="00186A68"/>
    <w:rsid w:val="0019053E"/>
    <w:rsid w:val="00190642"/>
    <w:rsid w:val="00190A48"/>
    <w:rsid w:val="00190E9E"/>
    <w:rsid w:val="0019161D"/>
    <w:rsid w:val="00191DA3"/>
    <w:rsid w:val="00197AE1"/>
    <w:rsid w:val="001A0DE6"/>
    <w:rsid w:val="001B168E"/>
    <w:rsid w:val="001B2ED4"/>
    <w:rsid w:val="001B4132"/>
    <w:rsid w:val="001B636C"/>
    <w:rsid w:val="001C43BA"/>
    <w:rsid w:val="001C47BA"/>
    <w:rsid w:val="001C6807"/>
    <w:rsid w:val="001C6B42"/>
    <w:rsid w:val="001D05F5"/>
    <w:rsid w:val="001E2A06"/>
    <w:rsid w:val="001F2082"/>
    <w:rsid w:val="001F481E"/>
    <w:rsid w:val="00212C46"/>
    <w:rsid w:val="0021411A"/>
    <w:rsid w:val="002212C1"/>
    <w:rsid w:val="002216C5"/>
    <w:rsid w:val="00222A12"/>
    <w:rsid w:val="0022364C"/>
    <w:rsid w:val="00225AFC"/>
    <w:rsid w:val="00227C39"/>
    <w:rsid w:val="00227FCF"/>
    <w:rsid w:val="002310C5"/>
    <w:rsid w:val="0024306A"/>
    <w:rsid w:val="00244D3E"/>
    <w:rsid w:val="0024550F"/>
    <w:rsid w:val="0026113E"/>
    <w:rsid w:val="0026301C"/>
    <w:rsid w:val="002719CB"/>
    <w:rsid w:val="0027500B"/>
    <w:rsid w:val="00276C8C"/>
    <w:rsid w:val="00295704"/>
    <w:rsid w:val="002A1967"/>
    <w:rsid w:val="002B0FE6"/>
    <w:rsid w:val="002B1310"/>
    <w:rsid w:val="002B3449"/>
    <w:rsid w:val="002C1957"/>
    <w:rsid w:val="002C2EB7"/>
    <w:rsid w:val="002C78BC"/>
    <w:rsid w:val="002C7D1B"/>
    <w:rsid w:val="002D1C88"/>
    <w:rsid w:val="002D1E23"/>
    <w:rsid w:val="002D2AE1"/>
    <w:rsid w:val="002D6248"/>
    <w:rsid w:val="002D705B"/>
    <w:rsid w:val="002D7736"/>
    <w:rsid w:val="002E0F2A"/>
    <w:rsid w:val="002E5F18"/>
    <w:rsid w:val="002F2032"/>
    <w:rsid w:val="002F4B1B"/>
    <w:rsid w:val="0030101D"/>
    <w:rsid w:val="00301955"/>
    <w:rsid w:val="00301C7E"/>
    <w:rsid w:val="00306D09"/>
    <w:rsid w:val="003072A1"/>
    <w:rsid w:val="00310ADD"/>
    <w:rsid w:val="00313DD8"/>
    <w:rsid w:val="00315B15"/>
    <w:rsid w:val="0031622F"/>
    <w:rsid w:val="00316BFA"/>
    <w:rsid w:val="00316C21"/>
    <w:rsid w:val="00317B41"/>
    <w:rsid w:val="00320545"/>
    <w:rsid w:val="0032211F"/>
    <w:rsid w:val="00323656"/>
    <w:rsid w:val="00325394"/>
    <w:rsid w:val="0033217F"/>
    <w:rsid w:val="003331EF"/>
    <w:rsid w:val="00333305"/>
    <w:rsid w:val="0033554C"/>
    <w:rsid w:val="003356E7"/>
    <w:rsid w:val="0033730A"/>
    <w:rsid w:val="003403F4"/>
    <w:rsid w:val="00346462"/>
    <w:rsid w:val="00347BBF"/>
    <w:rsid w:val="00351DAD"/>
    <w:rsid w:val="00355BB4"/>
    <w:rsid w:val="00361109"/>
    <w:rsid w:val="0036364C"/>
    <w:rsid w:val="00366123"/>
    <w:rsid w:val="0036649F"/>
    <w:rsid w:val="00366E8B"/>
    <w:rsid w:val="00377AC8"/>
    <w:rsid w:val="003812C5"/>
    <w:rsid w:val="00392634"/>
    <w:rsid w:val="00392721"/>
    <w:rsid w:val="00394806"/>
    <w:rsid w:val="003952A8"/>
    <w:rsid w:val="00395D0B"/>
    <w:rsid w:val="003A4509"/>
    <w:rsid w:val="003A570D"/>
    <w:rsid w:val="003B1B95"/>
    <w:rsid w:val="003C347B"/>
    <w:rsid w:val="003D32B7"/>
    <w:rsid w:val="003E036F"/>
    <w:rsid w:val="003E31B8"/>
    <w:rsid w:val="003E3EC3"/>
    <w:rsid w:val="003E469B"/>
    <w:rsid w:val="003E63C6"/>
    <w:rsid w:val="003F3944"/>
    <w:rsid w:val="003F669C"/>
    <w:rsid w:val="003F6C3C"/>
    <w:rsid w:val="00403723"/>
    <w:rsid w:val="00405C9F"/>
    <w:rsid w:val="00406363"/>
    <w:rsid w:val="004129EC"/>
    <w:rsid w:val="00414A6B"/>
    <w:rsid w:val="00421C65"/>
    <w:rsid w:val="0042357B"/>
    <w:rsid w:val="00423F3D"/>
    <w:rsid w:val="004258ED"/>
    <w:rsid w:val="0042684D"/>
    <w:rsid w:val="00433212"/>
    <w:rsid w:val="00436A14"/>
    <w:rsid w:val="00440449"/>
    <w:rsid w:val="0044257C"/>
    <w:rsid w:val="0044662D"/>
    <w:rsid w:val="004469F3"/>
    <w:rsid w:val="00473E9F"/>
    <w:rsid w:val="00481514"/>
    <w:rsid w:val="00481737"/>
    <w:rsid w:val="0049698C"/>
    <w:rsid w:val="004A70C3"/>
    <w:rsid w:val="004B1658"/>
    <w:rsid w:val="004B1CCC"/>
    <w:rsid w:val="004B55D4"/>
    <w:rsid w:val="004C0AB2"/>
    <w:rsid w:val="004C24D0"/>
    <w:rsid w:val="004C76B8"/>
    <w:rsid w:val="004D34B9"/>
    <w:rsid w:val="004D606F"/>
    <w:rsid w:val="004E070B"/>
    <w:rsid w:val="004E0F79"/>
    <w:rsid w:val="004E21FB"/>
    <w:rsid w:val="004E722B"/>
    <w:rsid w:val="004F1D97"/>
    <w:rsid w:val="004F3DBB"/>
    <w:rsid w:val="004F6126"/>
    <w:rsid w:val="004F6CAD"/>
    <w:rsid w:val="00504C76"/>
    <w:rsid w:val="00512C98"/>
    <w:rsid w:val="0051775A"/>
    <w:rsid w:val="00522A7D"/>
    <w:rsid w:val="00525725"/>
    <w:rsid w:val="00534FA4"/>
    <w:rsid w:val="005350C6"/>
    <w:rsid w:val="00536090"/>
    <w:rsid w:val="00537B06"/>
    <w:rsid w:val="00545611"/>
    <w:rsid w:val="0054798F"/>
    <w:rsid w:val="0056548F"/>
    <w:rsid w:val="005713CB"/>
    <w:rsid w:val="00573285"/>
    <w:rsid w:val="00573D55"/>
    <w:rsid w:val="00573E86"/>
    <w:rsid w:val="00580178"/>
    <w:rsid w:val="00586746"/>
    <w:rsid w:val="0059446F"/>
    <w:rsid w:val="005961F1"/>
    <w:rsid w:val="005A0D52"/>
    <w:rsid w:val="005A2021"/>
    <w:rsid w:val="005A2BFA"/>
    <w:rsid w:val="005A359E"/>
    <w:rsid w:val="005A3D0D"/>
    <w:rsid w:val="005A6CCA"/>
    <w:rsid w:val="005B301B"/>
    <w:rsid w:val="005B4D64"/>
    <w:rsid w:val="005B5103"/>
    <w:rsid w:val="005B7834"/>
    <w:rsid w:val="005C16CF"/>
    <w:rsid w:val="005C2FA2"/>
    <w:rsid w:val="005C4D24"/>
    <w:rsid w:val="005C5EE6"/>
    <w:rsid w:val="005D008B"/>
    <w:rsid w:val="005E2CD3"/>
    <w:rsid w:val="005E6375"/>
    <w:rsid w:val="005E7879"/>
    <w:rsid w:val="005F46E9"/>
    <w:rsid w:val="00602053"/>
    <w:rsid w:val="00615510"/>
    <w:rsid w:val="006233AC"/>
    <w:rsid w:val="00623453"/>
    <w:rsid w:val="00627622"/>
    <w:rsid w:val="00633287"/>
    <w:rsid w:val="006405C1"/>
    <w:rsid w:val="006429AE"/>
    <w:rsid w:val="00642A62"/>
    <w:rsid w:val="0064396D"/>
    <w:rsid w:val="006444AF"/>
    <w:rsid w:val="006450DF"/>
    <w:rsid w:val="0064641B"/>
    <w:rsid w:val="00647081"/>
    <w:rsid w:val="006519FE"/>
    <w:rsid w:val="00655102"/>
    <w:rsid w:val="00655893"/>
    <w:rsid w:val="00657864"/>
    <w:rsid w:val="0066120C"/>
    <w:rsid w:val="00663129"/>
    <w:rsid w:val="00663A0C"/>
    <w:rsid w:val="00666BB5"/>
    <w:rsid w:val="006679DA"/>
    <w:rsid w:val="00667F8C"/>
    <w:rsid w:val="00672113"/>
    <w:rsid w:val="00673ABC"/>
    <w:rsid w:val="00681A33"/>
    <w:rsid w:val="00686B52"/>
    <w:rsid w:val="006902D3"/>
    <w:rsid w:val="0069082C"/>
    <w:rsid w:val="0069324E"/>
    <w:rsid w:val="0069596A"/>
    <w:rsid w:val="006A4907"/>
    <w:rsid w:val="006B1819"/>
    <w:rsid w:val="006B1F90"/>
    <w:rsid w:val="006C15E9"/>
    <w:rsid w:val="006C1697"/>
    <w:rsid w:val="006C1EE5"/>
    <w:rsid w:val="006C3CBC"/>
    <w:rsid w:val="006C5B97"/>
    <w:rsid w:val="006D33F6"/>
    <w:rsid w:val="006D6756"/>
    <w:rsid w:val="006E0048"/>
    <w:rsid w:val="006E1121"/>
    <w:rsid w:val="006E135D"/>
    <w:rsid w:val="006E3879"/>
    <w:rsid w:val="006E53DA"/>
    <w:rsid w:val="006F0ABA"/>
    <w:rsid w:val="006F3F34"/>
    <w:rsid w:val="006F48EB"/>
    <w:rsid w:val="006F6CAF"/>
    <w:rsid w:val="00707597"/>
    <w:rsid w:val="00712167"/>
    <w:rsid w:val="007136CE"/>
    <w:rsid w:val="00717E2E"/>
    <w:rsid w:val="00721789"/>
    <w:rsid w:val="00723183"/>
    <w:rsid w:val="00724D3F"/>
    <w:rsid w:val="00734244"/>
    <w:rsid w:val="00737F23"/>
    <w:rsid w:val="00743616"/>
    <w:rsid w:val="00745EDD"/>
    <w:rsid w:val="0074636F"/>
    <w:rsid w:val="00750E97"/>
    <w:rsid w:val="007603E3"/>
    <w:rsid w:val="00760EA5"/>
    <w:rsid w:val="007623BB"/>
    <w:rsid w:val="00762C85"/>
    <w:rsid w:val="00763732"/>
    <w:rsid w:val="007649A0"/>
    <w:rsid w:val="00770D87"/>
    <w:rsid w:val="00773040"/>
    <w:rsid w:val="00773523"/>
    <w:rsid w:val="00777904"/>
    <w:rsid w:val="00777EB5"/>
    <w:rsid w:val="00780D50"/>
    <w:rsid w:val="00783CEA"/>
    <w:rsid w:val="00785072"/>
    <w:rsid w:val="00786E6D"/>
    <w:rsid w:val="0079080F"/>
    <w:rsid w:val="00790FA0"/>
    <w:rsid w:val="00793421"/>
    <w:rsid w:val="00794C61"/>
    <w:rsid w:val="007A0066"/>
    <w:rsid w:val="007A1085"/>
    <w:rsid w:val="007A110D"/>
    <w:rsid w:val="007A78C9"/>
    <w:rsid w:val="007B3506"/>
    <w:rsid w:val="007C7F2F"/>
    <w:rsid w:val="007D2101"/>
    <w:rsid w:val="007D33BD"/>
    <w:rsid w:val="007D4154"/>
    <w:rsid w:val="007E01C1"/>
    <w:rsid w:val="007E688C"/>
    <w:rsid w:val="007E7165"/>
    <w:rsid w:val="007F70DE"/>
    <w:rsid w:val="00803DDA"/>
    <w:rsid w:val="00811004"/>
    <w:rsid w:val="00811164"/>
    <w:rsid w:val="00811334"/>
    <w:rsid w:val="008156AF"/>
    <w:rsid w:val="00817B2B"/>
    <w:rsid w:val="00820898"/>
    <w:rsid w:val="00822508"/>
    <w:rsid w:val="00823804"/>
    <w:rsid w:val="00826602"/>
    <w:rsid w:val="00832030"/>
    <w:rsid w:val="00832E92"/>
    <w:rsid w:val="00842FC5"/>
    <w:rsid w:val="00843B58"/>
    <w:rsid w:val="0084694B"/>
    <w:rsid w:val="00850549"/>
    <w:rsid w:val="0085223F"/>
    <w:rsid w:val="00853C35"/>
    <w:rsid w:val="00860A13"/>
    <w:rsid w:val="00861D04"/>
    <w:rsid w:val="008716AB"/>
    <w:rsid w:val="00872839"/>
    <w:rsid w:val="00876845"/>
    <w:rsid w:val="00881764"/>
    <w:rsid w:val="0088214E"/>
    <w:rsid w:val="008837A9"/>
    <w:rsid w:val="00883B65"/>
    <w:rsid w:val="00897388"/>
    <w:rsid w:val="008A0F5F"/>
    <w:rsid w:val="008A3580"/>
    <w:rsid w:val="008A4ADA"/>
    <w:rsid w:val="008A4EB3"/>
    <w:rsid w:val="008A56C7"/>
    <w:rsid w:val="008A6FB8"/>
    <w:rsid w:val="008B6262"/>
    <w:rsid w:val="008C78B1"/>
    <w:rsid w:val="008E05B0"/>
    <w:rsid w:val="008E08A3"/>
    <w:rsid w:val="008E302D"/>
    <w:rsid w:val="008E6805"/>
    <w:rsid w:val="008F092C"/>
    <w:rsid w:val="008F11CB"/>
    <w:rsid w:val="008F14E5"/>
    <w:rsid w:val="008F19BC"/>
    <w:rsid w:val="008F2EA7"/>
    <w:rsid w:val="008F5CC1"/>
    <w:rsid w:val="009007E0"/>
    <w:rsid w:val="00911E89"/>
    <w:rsid w:val="009120B4"/>
    <w:rsid w:val="00915099"/>
    <w:rsid w:val="00932B61"/>
    <w:rsid w:val="00941077"/>
    <w:rsid w:val="009414E6"/>
    <w:rsid w:val="00942DBA"/>
    <w:rsid w:val="0095246A"/>
    <w:rsid w:val="009532E9"/>
    <w:rsid w:val="009620FF"/>
    <w:rsid w:val="00963729"/>
    <w:rsid w:val="0096495C"/>
    <w:rsid w:val="00965449"/>
    <w:rsid w:val="00967FB8"/>
    <w:rsid w:val="00977823"/>
    <w:rsid w:val="00981731"/>
    <w:rsid w:val="00983B18"/>
    <w:rsid w:val="00985A37"/>
    <w:rsid w:val="009867C5"/>
    <w:rsid w:val="00993DD1"/>
    <w:rsid w:val="00995E63"/>
    <w:rsid w:val="009A66C3"/>
    <w:rsid w:val="009B1126"/>
    <w:rsid w:val="009B1F33"/>
    <w:rsid w:val="009B37B8"/>
    <w:rsid w:val="009B3F19"/>
    <w:rsid w:val="009B53A7"/>
    <w:rsid w:val="009B6E6C"/>
    <w:rsid w:val="009C16F7"/>
    <w:rsid w:val="009C5E1E"/>
    <w:rsid w:val="009C7A70"/>
    <w:rsid w:val="009D2B8E"/>
    <w:rsid w:val="009D2DBC"/>
    <w:rsid w:val="009E04CA"/>
    <w:rsid w:val="009E21E2"/>
    <w:rsid w:val="009E3E75"/>
    <w:rsid w:val="009E5D2E"/>
    <w:rsid w:val="009F3313"/>
    <w:rsid w:val="009F7271"/>
    <w:rsid w:val="00A15C5B"/>
    <w:rsid w:val="00A17241"/>
    <w:rsid w:val="00A23AC8"/>
    <w:rsid w:val="00A26BCA"/>
    <w:rsid w:val="00A3165D"/>
    <w:rsid w:val="00A3250F"/>
    <w:rsid w:val="00A36091"/>
    <w:rsid w:val="00A36D23"/>
    <w:rsid w:val="00A36D27"/>
    <w:rsid w:val="00A42D58"/>
    <w:rsid w:val="00A4419E"/>
    <w:rsid w:val="00A455B4"/>
    <w:rsid w:val="00A50C48"/>
    <w:rsid w:val="00A56413"/>
    <w:rsid w:val="00A6146F"/>
    <w:rsid w:val="00A61E4D"/>
    <w:rsid w:val="00A629A7"/>
    <w:rsid w:val="00A63022"/>
    <w:rsid w:val="00A630D8"/>
    <w:rsid w:val="00A67174"/>
    <w:rsid w:val="00A70E4B"/>
    <w:rsid w:val="00A73E72"/>
    <w:rsid w:val="00A74101"/>
    <w:rsid w:val="00A82122"/>
    <w:rsid w:val="00A82943"/>
    <w:rsid w:val="00A82AE6"/>
    <w:rsid w:val="00A85A50"/>
    <w:rsid w:val="00A908E3"/>
    <w:rsid w:val="00A96943"/>
    <w:rsid w:val="00AA02B6"/>
    <w:rsid w:val="00AA13F0"/>
    <w:rsid w:val="00AA4F6A"/>
    <w:rsid w:val="00AA54D9"/>
    <w:rsid w:val="00AA6A82"/>
    <w:rsid w:val="00AB02C8"/>
    <w:rsid w:val="00AB2F95"/>
    <w:rsid w:val="00AB3004"/>
    <w:rsid w:val="00AB323B"/>
    <w:rsid w:val="00AB3257"/>
    <w:rsid w:val="00AB7169"/>
    <w:rsid w:val="00AD3942"/>
    <w:rsid w:val="00AE35A7"/>
    <w:rsid w:val="00AE4565"/>
    <w:rsid w:val="00AE67E5"/>
    <w:rsid w:val="00AF5EC2"/>
    <w:rsid w:val="00B02845"/>
    <w:rsid w:val="00B02CD4"/>
    <w:rsid w:val="00B05F7E"/>
    <w:rsid w:val="00B1654D"/>
    <w:rsid w:val="00B225DB"/>
    <w:rsid w:val="00B322A0"/>
    <w:rsid w:val="00B37A74"/>
    <w:rsid w:val="00B404DC"/>
    <w:rsid w:val="00B44546"/>
    <w:rsid w:val="00B47229"/>
    <w:rsid w:val="00B50BC6"/>
    <w:rsid w:val="00B6189B"/>
    <w:rsid w:val="00B631EF"/>
    <w:rsid w:val="00B722C5"/>
    <w:rsid w:val="00B773AC"/>
    <w:rsid w:val="00B77EBA"/>
    <w:rsid w:val="00B85A6A"/>
    <w:rsid w:val="00B86398"/>
    <w:rsid w:val="00B90A54"/>
    <w:rsid w:val="00B948BA"/>
    <w:rsid w:val="00B94AE4"/>
    <w:rsid w:val="00B95BDD"/>
    <w:rsid w:val="00B95C8F"/>
    <w:rsid w:val="00B96022"/>
    <w:rsid w:val="00BA0444"/>
    <w:rsid w:val="00BA4AE0"/>
    <w:rsid w:val="00BA703E"/>
    <w:rsid w:val="00BA764C"/>
    <w:rsid w:val="00BB36B5"/>
    <w:rsid w:val="00BC1108"/>
    <w:rsid w:val="00BC1D93"/>
    <w:rsid w:val="00BC2E01"/>
    <w:rsid w:val="00BC3959"/>
    <w:rsid w:val="00BC58EF"/>
    <w:rsid w:val="00BC6874"/>
    <w:rsid w:val="00BD34A6"/>
    <w:rsid w:val="00BE2A18"/>
    <w:rsid w:val="00BE4292"/>
    <w:rsid w:val="00BE444B"/>
    <w:rsid w:val="00BE5C50"/>
    <w:rsid w:val="00BF1590"/>
    <w:rsid w:val="00BF21A2"/>
    <w:rsid w:val="00BF41EA"/>
    <w:rsid w:val="00BF5EC2"/>
    <w:rsid w:val="00BF7457"/>
    <w:rsid w:val="00C10147"/>
    <w:rsid w:val="00C10822"/>
    <w:rsid w:val="00C139B9"/>
    <w:rsid w:val="00C15613"/>
    <w:rsid w:val="00C169C2"/>
    <w:rsid w:val="00C332A7"/>
    <w:rsid w:val="00C36DD7"/>
    <w:rsid w:val="00C37E1F"/>
    <w:rsid w:val="00C418F0"/>
    <w:rsid w:val="00C42720"/>
    <w:rsid w:val="00C50C06"/>
    <w:rsid w:val="00C579BF"/>
    <w:rsid w:val="00C57B0F"/>
    <w:rsid w:val="00C60A78"/>
    <w:rsid w:val="00C60AA6"/>
    <w:rsid w:val="00C661B8"/>
    <w:rsid w:val="00C70646"/>
    <w:rsid w:val="00C718CF"/>
    <w:rsid w:val="00C80F1E"/>
    <w:rsid w:val="00C815F8"/>
    <w:rsid w:val="00C8309E"/>
    <w:rsid w:val="00C859EA"/>
    <w:rsid w:val="00C933B0"/>
    <w:rsid w:val="00C9510A"/>
    <w:rsid w:val="00CA02EA"/>
    <w:rsid w:val="00CA195B"/>
    <w:rsid w:val="00CA7664"/>
    <w:rsid w:val="00CB0986"/>
    <w:rsid w:val="00CB1457"/>
    <w:rsid w:val="00CB265F"/>
    <w:rsid w:val="00CC1BC1"/>
    <w:rsid w:val="00CC5F69"/>
    <w:rsid w:val="00CD0AA9"/>
    <w:rsid w:val="00CD1837"/>
    <w:rsid w:val="00CD40CE"/>
    <w:rsid w:val="00CD4B48"/>
    <w:rsid w:val="00CE2CAC"/>
    <w:rsid w:val="00CE2D09"/>
    <w:rsid w:val="00CE539D"/>
    <w:rsid w:val="00CE54F1"/>
    <w:rsid w:val="00CE6C0E"/>
    <w:rsid w:val="00CE72E1"/>
    <w:rsid w:val="00D02B94"/>
    <w:rsid w:val="00D036A9"/>
    <w:rsid w:val="00D1056D"/>
    <w:rsid w:val="00D11D4C"/>
    <w:rsid w:val="00D14117"/>
    <w:rsid w:val="00D146EA"/>
    <w:rsid w:val="00D215A8"/>
    <w:rsid w:val="00D22AEE"/>
    <w:rsid w:val="00D249DE"/>
    <w:rsid w:val="00D30CC0"/>
    <w:rsid w:val="00D36ADB"/>
    <w:rsid w:val="00D3726F"/>
    <w:rsid w:val="00D407C9"/>
    <w:rsid w:val="00D41D66"/>
    <w:rsid w:val="00D4293C"/>
    <w:rsid w:val="00D430BF"/>
    <w:rsid w:val="00D503C1"/>
    <w:rsid w:val="00D52856"/>
    <w:rsid w:val="00D55574"/>
    <w:rsid w:val="00D565CA"/>
    <w:rsid w:val="00D60410"/>
    <w:rsid w:val="00D642FD"/>
    <w:rsid w:val="00D7180B"/>
    <w:rsid w:val="00D721E8"/>
    <w:rsid w:val="00D7252D"/>
    <w:rsid w:val="00D72C83"/>
    <w:rsid w:val="00D7651A"/>
    <w:rsid w:val="00D77A0E"/>
    <w:rsid w:val="00D804A6"/>
    <w:rsid w:val="00D81393"/>
    <w:rsid w:val="00D8228A"/>
    <w:rsid w:val="00D876CE"/>
    <w:rsid w:val="00D9275E"/>
    <w:rsid w:val="00D96CDA"/>
    <w:rsid w:val="00DA0F22"/>
    <w:rsid w:val="00DA3B1B"/>
    <w:rsid w:val="00DA6CC8"/>
    <w:rsid w:val="00DA737F"/>
    <w:rsid w:val="00DB1C33"/>
    <w:rsid w:val="00DB1D6C"/>
    <w:rsid w:val="00DB208C"/>
    <w:rsid w:val="00DB74E1"/>
    <w:rsid w:val="00DC5D9F"/>
    <w:rsid w:val="00DD1E74"/>
    <w:rsid w:val="00DD3D67"/>
    <w:rsid w:val="00DD5B6A"/>
    <w:rsid w:val="00DD753F"/>
    <w:rsid w:val="00DE4584"/>
    <w:rsid w:val="00DE5E52"/>
    <w:rsid w:val="00DE724C"/>
    <w:rsid w:val="00DF55E9"/>
    <w:rsid w:val="00DF56CA"/>
    <w:rsid w:val="00DF5839"/>
    <w:rsid w:val="00DF5EC1"/>
    <w:rsid w:val="00E04EC9"/>
    <w:rsid w:val="00E056F9"/>
    <w:rsid w:val="00E200A1"/>
    <w:rsid w:val="00E2013A"/>
    <w:rsid w:val="00E21C29"/>
    <w:rsid w:val="00E2306C"/>
    <w:rsid w:val="00E306F4"/>
    <w:rsid w:val="00E3072A"/>
    <w:rsid w:val="00E36BF6"/>
    <w:rsid w:val="00E46615"/>
    <w:rsid w:val="00E503BE"/>
    <w:rsid w:val="00E52E5D"/>
    <w:rsid w:val="00E6746C"/>
    <w:rsid w:val="00E67EE8"/>
    <w:rsid w:val="00E7171B"/>
    <w:rsid w:val="00E74487"/>
    <w:rsid w:val="00E80BBC"/>
    <w:rsid w:val="00E94FB3"/>
    <w:rsid w:val="00E97F68"/>
    <w:rsid w:val="00EA03EB"/>
    <w:rsid w:val="00EA0BAA"/>
    <w:rsid w:val="00EA1E4A"/>
    <w:rsid w:val="00EA5293"/>
    <w:rsid w:val="00EA5C13"/>
    <w:rsid w:val="00EB4078"/>
    <w:rsid w:val="00EB46A9"/>
    <w:rsid w:val="00EB6DC5"/>
    <w:rsid w:val="00EB7619"/>
    <w:rsid w:val="00EC0BA3"/>
    <w:rsid w:val="00EC1D50"/>
    <w:rsid w:val="00ED167A"/>
    <w:rsid w:val="00ED1EDD"/>
    <w:rsid w:val="00ED59E4"/>
    <w:rsid w:val="00EE3F46"/>
    <w:rsid w:val="00EE6FB7"/>
    <w:rsid w:val="00EF38E7"/>
    <w:rsid w:val="00EF7765"/>
    <w:rsid w:val="00F15703"/>
    <w:rsid w:val="00F16F50"/>
    <w:rsid w:val="00F20185"/>
    <w:rsid w:val="00F261A2"/>
    <w:rsid w:val="00F322A7"/>
    <w:rsid w:val="00F4177D"/>
    <w:rsid w:val="00F42E90"/>
    <w:rsid w:val="00F501D8"/>
    <w:rsid w:val="00F555BC"/>
    <w:rsid w:val="00F60D33"/>
    <w:rsid w:val="00F60FA9"/>
    <w:rsid w:val="00F610B0"/>
    <w:rsid w:val="00F62A2D"/>
    <w:rsid w:val="00F63843"/>
    <w:rsid w:val="00F64B94"/>
    <w:rsid w:val="00F65ABF"/>
    <w:rsid w:val="00F773E3"/>
    <w:rsid w:val="00F801AC"/>
    <w:rsid w:val="00F90A75"/>
    <w:rsid w:val="00FA081B"/>
    <w:rsid w:val="00FA1FA7"/>
    <w:rsid w:val="00FA2EAA"/>
    <w:rsid w:val="00FA3B0D"/>
    <w:rsid w:val="00FB3406"/>
    <w:rsid w:val="00FB70DB"/>
    <w:rsid w:val="00FC2B52"/>
    <w:rsid w:val="00FC388B"/>
    <w:rsid w:val="00FC39DE"/>
    <w:rsid w:val="00FC5FD1"/>
    <w:rsid w:val="00FC7D4F"/>
    <w:rsid w:val="00FD2944"/>
    <w:rsid w:val="00FD32F0"/>
    <w:rsid w:val="00FD5E17"/>
    <w:rsid w:val="00FE141F"/>
    <w:rsid w:val="00FE170D"/>
    <w:rsid w:val="00FF1366"/>
    <w:rsid w:val="00FF3FD4"/>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0091a5">
      <v:stroke color="#0091a5" weight="1pt"/>
      <o:colormru v:ext="edit" colors="#0091a5"/>
    </o:shapedefaults>
    <o:shapelayout v:ext="edit">
      <o:idmap v:ext="edit" data="2"/>
    </o:shapelayout>
  </w:shapeDefaults>
  <w:decimalSymbol w:val="."/>
  <w:listSeparator w:val=","/>
  <w14:docId w14:val="52BE3946"/>
  <w15:docId w15:val="{A7CBFDBE-9CF2-4936-8648-0E5CC788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2B94"/>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uiPriority w:val="39"/>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character" w:styleId="CommentReference">
    <w:name w:val="annotation reference"/>
    <w:basedOn w:val="DefaultParagraphFont"/>
    <w:semiHidden/>
    <w:unhideWhenUsed/>
    <w:rsid w:val="00B6189B"/>
    <w:rPr>
      <w:sz w:val="16"/>
      <w:szCs w:val="16"/>
    </w:rPr>
  </w:style>
  <w:style w:type="paragraph" w:styleId="CommentText">
    <w:name w:val="annotation text"/>
    <w:basedOn w:val="Normal"/>
    <w:link w:val="CommentTextChar"/>
    <w:semiHidden/>
    <w:unhideWhenUsed/>
    <w:rsid w:val="00B6189B"/>
    <w:rPr>
      <w:sz w:val="20"/>
      <w:szCs w:val="20"/>
    </w:rPr>
  </w:style>
  <w:style w:type="character" w:customStyle="1" w:styleId="CommentTextChar">
    <w:name w:val="Comment Text Char"/>
    <w:basedOn w:val="DefaultParagraphFont"/>
    <w:link w:val="CommentText"/>
    <w:semiHidden/>
    <w:rsid w:val="00B6189B"/>
    <w:rPr>
      <w:lang w:eastAsia="en-US"/>
    </w:rPr>
  </w:style>
  <w:style w:type="paragraph" w:styleId="CommentSubject">
    <w:name w:val="annotation subject"/>
    <w:basedOn w:val="CommentText"/>
    <w:next w:val="CommentText"/>
    <w:link w:val="CommentSubjectChar"/>
    <w:semiHidden/>
    <w:unhideWhenUsed/>
    <w:rsid w:val="00B6189B"/>
    <w:rPr>
      <w:b/>
      <w:bCs/>
    </w:rPr>
  </w:style>
  <w:style w:type="character" w:customStyle="1" w:styleId="CommentSubjectChar">
    <w:name w:val="Comment Subject Char"/>
    <w:basedOn w:val="CommentTextChar"/>
    <w:link w:val="CommentSubject"/>
    <w:semiHidden/>
    <w:rsid w:val="00B6189B"/>
    <w:rPr>
      <w:b/>
      <w:bCs/>
      <w:lang w:eastAsia="en-US"/>
    </w:rPr>
  </w:style>
  <w:style w:type="paragraph" w:styleId="FootnoteText">
    <w:name w:val="footnote text"/>
    <w:basedOn w:val="Normal"/>
    <w:link w:val="FootnoteTextChar"/>
    <w:semiHidden/>
    <w:unhideWhenUsed/>
    <w:rsid w:val="00B6189B"/>
    <w:rPr>
      <w:sz w:val="20"/>
      <w:szCs w:val="20"/>
    </w:rPr>
  </w:style>
  <w:style w:type="character" w:customStyle="1" w:styleId="FootnoteTextChar">
    <w:name w:val="Footnote Text Char"/>
    <w:basedOn w:val="DefaultParagraphFont"/>
    <w:link w:val="FootnoteText"/>
    <w:semiHidden/>
    <w:rsid w:val="00B6189B"/>
    <w:rPr>
      <w:lang w:eastAsia="en-US"/>
    </w:rPr>
  </w:style>
  <w:style w:type="character" w:styleId="FootnoteReference">
    <w:name w:val="footnote reference"/>
    <w:basedOn w:val="DefaultParagraphFont"/>
    <w:semiHidden/>
    <w:unhideWhenUsed/>
    <w:rsid w:val="00B6189B"/>
    <w:rPr>
      <w:vertAlign w:val="superscript"/>
    </w:rPr>
  </w:style>
  <w:style w:type="paragraph" w:styleId="ListParagraph">
    <w:name w:val="List Paragraph"/>
    <w:basedOn w:val="Normal"/>
    <w:uiPriority w:val="34"/>
    <w:qFormat/>
    <w:rsid w:val="00B404DC"/>
    <w:pPr>
      <w:ind w:left="720"/>
      <w:contextualSpacing/>
    </w:pPr>
  </w:style>
  <w:style w:type="paragraph" w:styleId="Caption">
    <w:name w:val="caption"/>
    <w:basedOn w:val="Normal"/>
    <w:next w:val="Normal"/>
    <w:unhideWhenUsed/>
    <w:qFormat/>
    <w:rsid w:val="00663A0C"/>
    <w:pPr>
      <w:spacing w:after="200"/>
    </w:pPr>
    <w:rPr>
      <w:i/>
      <w:iCs/>
      <w:color w:val="82D2F0" w:themeColor="text2"/>
      <w:sz w:val="18"/>
      <w:szCs w:val="18"/>
    </w:rPr>
  </w:style>
  <w:style w:type="character" w:styleId="UnresolvedMention">
    <w:name w:val="Unresolved Mention"/>
    <w:basedOn w:val="DefaultParagraphFont"/>
    <w:uiPriority w:val="99"/>
    <w:semiHidden/>
    <w:unhideWhenUsed/>
    <w:rsid w:val="00C933B0"/>
    <w:rPr>
      <w:color w:val="605E5C"/>
      <w:shd w:val="clear" w:color="auto" w:fill="E1DFDD"/>
    </w:rPr>
  </w:style>
  <w:style w:type="paragraph" w:styleId="NormalWeb">
    <w:name w:val="Normal (Web)"/>
    <w:basedOn w:val="Normal"/>
    <w:uiPriority w:val="99"/>
    <w:unhideWhenUsed/>
    <w:rsid w:val="00F60D3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509">
      <w:bodyDiv w:val="1"/>
      <w:marLeft w:val="0"/>
      <w:marRight w:val="0"/>
      <w:marTop w:val="0"/>
      <w:marBottom w:val="0"/>
      <w:divBdr>
        <w:top w:val="none" w:sz="0" w:space="0" w:color="auto"/>
        <w:left w:val="none" w:sz="0" w:space="0" w:color="auto"/>
        <w:bottom w:val="none" w:sz="0" w:space="0" w:color="auto"/>
        <w:right w:val="none" w:sz="0" w:space="0" w:color="auto"/>
      </w:divBdr>
    </w:div>
    <w:div w:id="114712181">
      <w:bodyDiv w:val="1"/>
      <w:marLeft w:val="0"/>
      <w:marRight w:val="0"/>
      <w:marTop w:val="0"/>
      <w:marBottom w:val="0"/>
      <w:divBdr>
        <w:top w:val="none" w:sz="0" w:space="0" w:color="auto"/>
        <w:left w:val="none" w:sz="0" w:space="0" w:color="auto"/>
        <w:bottom w:val="none" w:sz="0" w:space="0" w:color="auto"/>
        <w:right w:val="none" w:sz="0" w:space="0" w:color="auto"/>
      </w:divBdr>
    </w:div>
    <w:div w:id="141697751">
      <w:bodyDiv w:val="1"/>
      <w:marLeft w:val="0"/>
      <w:marRight w:val="0"/>
      <w:marTop w:val="0"/>
      <w:marBottom w:val="0"/>
      <w:divBdr>
        <w:top w:val="none" w:sz="0" w:space="0" w:color="auto"/>
        <w:left w:val="none" w:sz="0" w:space="0" w:color="auto"/>
        <w:bottom w:val="none" w:sz="0" w:space="0" w:color="auto"/>
        <w:right w:val="none" w:sz="0" w:space="0" w:color="auto"/>
      </w:divBdr>
    </w:div>
    <w:div w:id="269510405">
      <w:bodyDiv w:val="1"/>
      <w:marLeft w:val="0"/>
      <w:marRight w:val="0"/>
      <w:marTop w:val="0"/>
      <w:marBottom w:val="0"/>
      <w:divBdr>
        <w:top w:val="none" w:sz="0" w:space="0" w:color="auto"/>
        <w:left w:val="none" w:sz="0" w:space="0" w:color="auto"/>
        <w:bottom w:val="none" w:sz="0" w:space="0" w:color="auto"/>
        <w:right w:val="none" w:sz="0" w:space="0" w:color="auto"/>
      </w:divBdr>
    </w:div>
    <w:div w:id="339699582">
      <w:bodyDiv w:val="1"/>
      <w:marLeft w:val="0"/>
      <w:marRight w:val="0"/>
      <w:marTop w:val="0"/>
      <w:marBottom w:val="0"/>
      <w:divBdr>
        <w:top w:val="none" w:sz="0" w:space="0" w:color="auto"/>
        <w:left w:val="none" w:sz="0" w:space="0" w:color="auto"/>
        <w:bottom w:val="none" w:sz="0" w:space="0" w:color="auto"/>
        <w:right w:val="none" w:sz="0" w:space="0" w:color="auto"/>
      </w:divBdr>
    </w:div>
    <w:div w:id="421683717">
      <w:bodyDiv w:val="1"/>
      <w:marLeft w:val="0"/>
      <w:marRight w:val="0"/>
      <w:marTop w:val="0"/>
      <w:marBottom w:val="0"/>
      <w:divBdr>
        <w:top w:val="none" w:sz="0" w:space="0" w:color="auto"/>
        <w:left w:val="none" w:sz="0" w:space="0" w:color="auto"/>
        <w:bottom w:val="none" w:sz="0" w:space="0" w:color="auto"/>
        <w:right w:val="none" w:sz="0" w:space="0" w:color="auto"/>
      </w:divBdr>
    </w:div>
    <w:div w:id="442847600">
      <w:bodyDiv w:val="1"/>
      <w:marLeft w:val="0"/>
      <w:marRight w:val="0"/>
      <w:marTop w:val="0"/>
      <w:marBottom w:val="0"/>
      <w:divBdr>
        <w:top w:val="none" w:sz="0" w:space="0" w:color="auto"/>
        <w:left w:val="none" w:sz="0" w:space="0" w:color="auto"/>
        <w:bottom w:val="none" w:sz="0" w:space="0" w:color="auto"/>
        <w:right w:val="none" w:sz="0" w:space="0" w:color="auto"/>
      </w:divBdr>
    </w:div>
    <w:div w:id="490561916">
      <w:bodyDiv w:val="1"/>
      <w:marLeft w:val="0"/>
      <w:marRight w:val="0"/>
      <w:marTop w:val="0"/>
      <w:marBottom w:val="0"/>
      <w:divBdr>
        <w:top w:val="none" w:sz="0" w:space="0" w:color="auto"/>
        <w:left w:val="none" w:sz="0" w:space="0" w:color="auto"/>
        <w:bottom w:val="none" w:sz="0" w:space="0" w:color="auto"/>
        <w:right w:val="none" w:sz="0" w:space="0" w:color="auto"/>
      </w:divBdr>
    </w:div>
    <w:div w:id="491800875">
      <w:bodyDiv w:val="1"/>
      <w:marLeft w:val="0"/>
      <w:marRight w:val="0"/>
      <w:marTop w:val="0"/>
      <w:marBottom w:val="0"/>
      <w:divBdr>
        <w:top w:val="none" w:sz="0" w:space="0" w:color="auto"/>
        <w:left w:val="none" w:sz="0" w:space="0" w:color="auto"/>
        <w:bottom w:val="none" w:sz="0" w:space="0" w:color="auto"/>
        <w:right w:val="none" w:sz="0" w:space="0" w:color="auto"/>
      </w:divBdr>
    </w:div>
    <w:div w:id="523711097">
      <w:bodyDiv w:val="1"/>
      <w:marLeft w:val="0"/>
      <w:marRight w:val="0"/>
      <w:marTop w:val="0"/>
      <w:marBottom w:val="0"/>
      <w:divBdr>
        <w:top w:val="none" w:sz="0" w:space="0" w:color="auto"/>
        <w:left w:val="none" w:sz="0" w:space="0" w:color="auto"/>
        <w:bottom w:val="none" w:sz="0" w:space="0" w:color="auto"/>
        <w:right w:val="none" w:sz="0" w:space="0" w:color="auto"/>
      </w:divBdr>
    </w:div>
    <w:div w:id="662508430">
      <w:bodyDiv w:val="1"/>
      <w:marLeft w:val="0"/>
      <w:marRight w:val="0"/>
      <w:marTop w:val="0"/>
      <w:marBottom w:val="0"/>
      <w:divBdr>
        <w:top w:val="none" w:sz="0" w:space="0" w:color="auto"/>
        <w:left w:val="none" w:sz="0" w:space="0" w:color="auto"/>
        <w:bottom w:val="none" w:sz="0" w:space="0" w:color="auto"/>
        <w:right w:val="none" w:sz="0" w:space="0" w:color="auto"/>
      </w:divBdr>
    </w:div>
    <w:div w:id="681660356">
      <w:bodyDiv w:val="1"/>
      <w:marLeft w:val="0"/>
      <w:marRight w:val="0"/>
      <w:marTop w:val="0"/>
      <w:marBottom w:val="0"/>
      <w:divBdr>
        <w:top w:val="none" w:sz="0" w:space="0" w:color="auto"/>
        <w:left w:val="none" w:sz="0" w:space="0" w:color="auto"/>
        <w:bottom w:val="none" w:sz="0" w:space="0" w:color="auto"/>
        <w:right w:val="none" w:sz="0" w:space="0" w:color="auto"/>
      </w:divBdr>
    </w:div>
    <w:div w:id="961309342">
      <w:bodyDiv w:val="1"/>
      <w:marLeft w:val="0"/>
      <w:marRight w:val="0"/>
      <w:marTop w:val="0"/>
      <w:marBottom w:val="0"/>
      <w:divBdr>
        <w:top w:val="none" w:sz="0" w:space="0" w:color="auto"/>
        <w:left w:val="none" w:sz="0" w:space="0" w:color="auto"/>
        <w:bottom w:val="none" w:sz="0" w:space="0" w:color="auto"/>
        <w:right w:val="none" w:sz="0" w:space="0" w:color="auto"/>
      </w:divBdr>
    </w:div>
    <w:div w:id="1166629696">
      <w:bodyDiv w:val="1"/>
      <w:marLeft w:val="0"/>
      <w:marRight w:val="0"/>
      <w:marTop w:val="0"/>
      <w:marBottom w:val="0"/>
      <w:divBdr>
        <w:top w:val="none" w:sz="0" w:space="0" w:color="auto"/>
        <w:left w:val="none" w:sz="0" w:space="0" w:color="auto"/>
        <w:bottom w:val="none" w:sz="0" w:space="0" w:color="auto"/>
        <w:right w:val="none" w:sz="0" w:space="0" w:color="auto"/>
      </w:divBdr>
    </w:div>
    <w:div w:id="1177034479">
      <w:bodyDiv w:val="1"/>
      <w:marLeft w:val="0"/>
      <w:marRight w:val="0"/>
      <w:marTop w:val="0"/>
      <w:marBottom w:val="0"/>
      <w:divBdr>
        <w:top w:val="none" w:sz="0" w:space="0" w:color="auto"/>
        <w:left w:val="none" w:sz="0" w:space="0" w:color="auto"/>
        <w:bottom w:val="none" w:sz="0" w:space="0" w:color="auto"/>
        <w:right w:val="none" w:sz="0" w:space="0" w:color="auto"/>
      </w:divBdr>
    </w:div>
    <w:div w:id="1264609301">
      <w:bodyDiv w:val="1"/>
      <w:marLeft w:val="0"/>
      <w:marRight w:val="0"/>
      <w:marTop w:val="0"/>
      <w:marBottom w:val="0"/>
      <w:divBdr>
        <w:top w:val="none" w:sz="0" w:space="0" w:color="auto"/>
        <w:left w:val="none" w:sz="0" w:space="0" w:color="auto"/>
        <w:bottom w:val="none" w:sz="0" w:space="0" w:color="auto"/>
        <w:right w:val="none" w:sz="0" w:space="0" w:color="auto"/>
      </w:divBdr>
    </w:div>
    <w:div w:id="1278561939">
      <w:bodyDiv w:val="1"/>
      <w:marLeft w:val="0"/>
      <w:marRight w:val="0"/>
      <w:marTop w:val="0"/>
      <w:marBottom w:val="0"/>
      <w:divBdr>
        <w:top w:val="none" w:sz="0" w:space="0" w:color="auto"/>
        <w:left w:val="none" w:sz="0" w:space="0" w:color="auto"/>
        <w:bottom w:val="none" w:sz="0" w:space="0" w:color="auto"/>
        <w:right w:val="none" w:sz="0" w:space="0" w:color="auto"/>
      </w:divBdr>
    </w:div>
    <w:div w:id="1358895086">
      <w:bodyDiv w:val="1"/>
      <w:marLeft w:val="0"/>
      <w:marRight w:val="0"/>
      <w:marTop w:val="0"/>
      <w:marBottom w:val="0"/>
      <w:divBdr>
        <w:top w:val="none" w:sz="0" w:space="0" w:color="auto"/>
        <w:left w:val="none" w:sz="0" w:space="0" w:color="auto"/>
        <w:bottom w:val="none" w:sz="0" w:space="0" w:color="auto"/>
        <w:right w:val="none" w:sz="0" w:space="0" w:color="auto"/>
      </w:divBdr>
    </w:div>
    <w:div w:id="1540556612">
      <w:bodyDiv w:val="1"/>
      <w:marLeft w:val="0"/>
      <w:marRight w:val="0"/>
      <w:marTop w:val="0"/>
      <w:marBottom w:val="0"/>
      <w:divBdr>
        <w:top w:val="none" w:sz="0" w:space="0" w:color="auto"/>
        <w:left w:val="none" w:sz="0" w:space="0" w:color="auto"/>
        <w:bottom w:val="none" w:sz="0" w:space="0" w:color="auto"/>
        <w:right w:val="none" w:sz="0" w:space="0" w:color="auto"/>
      </w:divBdr>
    </w:div>
    <w:div w:id="1631789024">
      <w:bodyDiv w:val="1"/>
      <w:marLeft w:val="0"/>
      <w:marRight w:val="0"/>
      <w:marTop w:val="0"/>
      <w:marBottom w:val="0"/>
      <w:divBdr>
        <w:top w:val="none" w:sz="0" w:space="0" w:color="auto"/>
        <w:left w:val="none" w:sz="0" w:space="0" w:color="auto"/>
        <w:bottom w:val="none" w:sz="0" w:space="0" w:color="auto"/>
        <w:right w:val="none" w:sz="0" w:space="0" w:color="auto"/>
      </w:divBdr>
    </w:div>
    <w:div w:id="1666588299">
      <w:bodyDiv w:val="1"/>
      <w:marLeft w:val="0"/>
      <w:marRight w:val="0"/>
      <w:marTop w:val="0"/>
      <w:marBottom w:val="0"/>
      <w:divBdr>
        <w:top w:val="none" w:sz="0" w:space="0" w:color="auto"/>
        <w:left w:val="none" w:sz="0" w:space="0" w:color="auto"/>
        <w:bottom w:val="none" w:sz="0" w:space="0" w:color="auto"/>
        <w:right w:val="none" w:sz="0" w:space="0" w:color="auto"/>
      </w:divBdr>
    </w:div>
    <w:div w:id="1717194046">
      <w:bodyDiv w:val="1"/>
      <w:marLeft w:val="0"/>
      <w:marRight w:val="0"/>
      <w:marTop w:val="0"/>
      <w:marBottom w:val="0"/>
      <w:divBdr>
        <w:top w:val="none" w:sz="0" w:space="0" w:color="auto"/>
        <w:left w:val="none" w:sz="0" w:space="0" w:color="auto"/>
        <w:bottom w:val="none" w:sz="0" w:space="0" w:color="auto"/>
        <w:right w:val="none" w:sz="0" w:space="0" w:color="auto"/>
      </w:divBdr>
    </w:div>
    <w:div w:id="1804691616">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0554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w.nhs.wales/news/future-proof-your-planning-with-easy-to-use-tool/three-horizons-toolkit/three-horizons-toolk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ources.h3un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tHRyNnwiGz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5KfRQJqpP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maggs\OneDrive%20-%20Natural%20Resources%20Wales\Desktop\PULSE\IEG%20-%20Pulse%20Survey%20Interim%20Analysis%20-%20Draft%20-%20001.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C14C475F8C1D46A775DC4FA62E439D" ma:contentTypeVersion="13" ma:contentTypeDescription="Create a new document." ma:contentTypeScope="" ma:versionID="24cff53ad78af2ff2ec76c3035fed615">
  <xsd:schema xmlns:xsd="http://www.w3.org/2001/XMLSchema" xmlns:xs="http://www.w3.org/2001/XMLSchema" xmlns:p="http://schemas.microsoft.com/office/2006/metadata/properties" xmlns:ns3="ab913ecd-4bd2-4e7a-b976-16cde557e76e" xmlns:ns4="94698b43-575a-4508-ae56-f67fa4c1fe0e" targetNamespace="http://schemas.microsoft.com/office/2006/metadata/properties" ma:root="true" ma:fieldsID="532b0cc260975ee8640c6df9da15b1cb" ns3:_="" ns4:_="">
    <xsd:import namespace="ab913ecd-4bd2-4e7a-b976-16cde557e76e"/>
    <xsd:import namespace="94698b43-575a-4508-ae56-f67fa4c1f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13ecd-4bd2-4e7a-b976-16cde557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98b43-575a-4508-ae56-f67fa4c1f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2.xml><?xml version="1.0" encoding="utf-8"?>
<ds:datastoreItem xmlns:ds="http://schemas.openxmlformats.org/officeDocument/2006/customXml" ds:itemID="{5BB6E79D-08A8-4AAB-99F4-3835BCCAF485}">
  <ds:schemaRefs>
    <ds:schemaRef ds:uri="http://schemas.openxmlformats.org/officeDocument/2006/bibliography"/>
  </ds:schemaRefs>
</ds:datastoreItem>
</file>

<file path=customXml/itemProps3.xml><?xml version="1.0" encoding="utf-8"?>
<ds:datastoreItem xmlns:ds="http://schemas.openxmlformats.org/officeDocument/2006/customXml" ds:itemID="{2BDDC0DF-3EC3-4B6F-A929-42A58AC0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13ecd-4bd2-4e7a-b976-16cde557e76e"/>
    <ds:schemaRef ds:uri="94698b43-575a-4508-ae56-f67fa4c1f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D659D-9DCB-4446-A6ED-F83E23461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IEG - Pulse Survey Interim Analysis - Draft - 001</Template>
  <TotalTime>8</TotalTime>
  <Pages>8</Pages>
  <Words>2878</Words>
  <Characters>15630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Luke.Maggs</dc:creator>
  <cp:keywords/>
  <cp:lastModifiedBy>Suzy Richards</cp:lastModifiedBy>
  <cp:revision>2</cp:revision>
  <cp:lastPrinted>2020-06-12T08:02:00Z</cp:lastPrinted>
  <dcterms:created xsi:type="dcterms:W3CDTF">2022-11-08T11:15:00Z</dcterms:created>
  <dcterms:modified xsi:type="dcterms:W3CDTF">2022-11-08T11:15:00Z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0x01010053C14C475F8C1D46A775DC4FA62E439D</vt:lpwstr>
  </property>
  <property fmtid="{D5CDD505-2E9C-101B-9397-08002B2CF9AE}" pid="3" name="_dlc_DocIdItemGuid">
    <vt:lpwstr>28aec44c-ed7c-4991-b3ee-b89f4bac505d</vt:lpwstr>
  </property>
</Properties>
</file>